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7753" w:rsidRDefault="00437753" w:rsidP="00437753">
      <w:pPr>
        <w:spacing w:before="41"/>
        <w:ind w:left="100"/>
        <w:rPr>
          <w:sz w:val="36"/>
          <w:szCs w:val="36"/>
        </w:rPr>
      </w:pPr>
      <w:r>
        <w:rPr>
          <w:spacing w:val="-3"/>
          <w:w w:val="105"/>
          <w:sz w:val="36"/>
        </w:rPr>
        <w:t>Контролен</w:t>
      </w:r>
      <w:r>
        <w:rPr>
          <w:spacing w:val="52"/>
          <w:w w:val="105"/>
          <w:sz w:val="36"/>
        </w:rPr>
        <w:t xml:space="preserve"> </w:t>
      </w:r>
      <w:r>
        <w:rPr>
          <w:w w:val="105"/>
          <w:sz w:val="36"/>
        </w:rPr>
        <w:t>лист</w:t>
      </w:r>
    </w:p>
    <w:p w:rsidR="00B62838" w:rsidRPr="000A3F93" w:rsidRDefault="00B62838" w:rsidP="00224C44"/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80"/>
        <w:gridCol w:w="6798"/>
      </w:tblGrid>
      <w:tr w:rsidR="00AA4849" w:rsidRPr="008237E5" w:rsidTr="00437753">
        <w:trPr>
          <w:trHeight w:val="95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4EA" w:rsidRPr="008237E5" w:rsidRDefault="00437753" w:rsidP="008237E5">
            <w:pPr>
              <w:rPr>
                <w:color w:val="000000" w:themeColor="text1"/>
                <w:sz w:val="22"/>
                <w:szCs w:val="22"/>
                <w:lang w:eastAsia="bg-BG"/>
              </w:rPr>
            </w:pPr>
            <w:r w:rsidRPr="008237E5">
              <w:rPr>
                <w:spacing w:val="-1"/>
              </w:rPr>
              <w:t>О</w:t>
            </w:r>
            <w:r w:rsidRPr="008237E5">
              <w:t>п</w:t>
            </w:r>
            <w:r w:rsidRPr="008237E5">
              <w:rPr>
                <w:w w:val="99"/>
              </w:rPr>
              <w:t>е</w:t>
            </w:r>
            <w:r w:rsidRPr="008237E5">
              <w:t>р</w:t>
            </w:r>
            <w:r w:rsidRPr="008237E5">
              <w:rPr>
                <w:spacing w:val="-6"/>
                <w:w w:val="99"/>
              </w:rPr>
              <w:t>а</w:t>
            </w:r>
            <w:r w:rsidRPr="008237E5">
              <w:rPr>
                <w:spacing w:val="-1"/>
              </w:rPr>
              <w:t>т</w:t>
            </w:r>
            <w:r w:rsidRPr="008237E5">
              <w:t>и</w:t>
            </w:r>
            <w:r w:rsidRPr="008237E5">
              <w:rPr>
                <w:spacing w:val="-1"/>
              </w:rPr>
              <w:t>в</w:t>
            </w:r>
            <w:r w:rsidRPr="008237E5">
              <w:t>н</w:t>
            </w:r>
            <w:r w:rsidRPr="008237E5">
              <w:rPr>
                <w:w w:val="99"/>
              </w:rPr>
              <w:t>а</w:t>
            </w:r>
            <w:r w:rsidRPr="008237E5">
              <w:t xml:space="preserve"> прогр</w:t>
            </w:r>
            <w:r w:rsidRPr="008237E5">
              <w:rPr>
                <w:w w:val="99"/>
              </w:rPr>
              <w:t>а</w:t>
            </w:r>
            <w:r w:rsidRPr="008237E5">
              <w:rPr>
                <w:spacing w:val="-2"/>
                <w:w w:val="99"/>
              </w:rPr>
              <w:t>м</w:t>
            </w:r>
            <w:r w:rsidRPr="008237E5">
              <w:rPr>
                <w:w w:val="99"/>
              </w:rPr>
              <w:t>а</w:t>
            </w:r>
          </w:p>
        </w:tc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4EA" w:rsidRPr="00AE17E4" w:rsidRDefault="00437753" w:rsidP="008237E5">
            <w:r w:rsidRPr="00AE17E4">
              <w:t>2014B</w:t>
            </w:r>
            <w:r w:rsidRPr="00AE17E4">
              <w:rPr>
                <w:spacing w:val="-1"/>
              </w:rPr>
              <w:t>G</w:t>
            </w:r>
            <w:r w:rsidRPr="00AE17E4">
              <w:t>05M2</w:t>
            </w:r>
            <w:r w:rsidRPr="00AE17E4">
              <w:rPr>
                <w:spacing w:val="-1"/>
              </w:rPr>
              <w:t>O</w:t>
            </w:r>
            <w:r w:rsidRPr="00AE17E4">
              <w:t xml:space="preserve">P001 </w:t>
            </w:r>
            <w:r w:rsidRPr="00AE17E4">
              <w:rPr>
                <w:spacing w:val="-1"/>
              </w:rPr>
              <w:t>Н</w:t>
            </w:r>
            <w:r w:rsidRPr="00AE17E4">
              <w:rPr>
                <w:spacing w:val="-12"/>
              </w:rPr>
              <w:t>а</w:t>
            </w:r>
            <w:r w:rsidRPr="00AE17E4">
              <w:t>у</w:t>
            </w:r>
            <w:r w:rsidRPr="00AE17E4">
              <w:rPr>
                <w:spacing w:val="-4"/>
              </w:rPr>
              <w:t>к</w:t>
            </w:r>
            <w:r w:rsidRPr="00AE17E4">
              <w:t>а и обра</w:t>
            </w:r>
            <w:r w:rsidRPr="00AE17E4">
              <w:rPr>
                <w:spacing w:val="-2"/>
              </w:rPr>
              <w:t>з</w:t>
            </w:r>
            <w:r w:rsidRPr="00AE17E4">
              <w:t>о</w:t>
            </w:r>
            <w:r w:rsidRPr="00AE17E4">
              <w:rPr>
                <w:spacing w:val="-4"/>
              </w:rPr>
              <w:t>в</w:t>
            </w:r>
            <w:r w:rsidRPr="00AE17E4">
              <w:t>ание за ин</w:t>
            </w:r>
            <w:r w:rsidRPr="00AE17E4">
              <w:rPr>
                <w:spacing w:val="-1"/>
              </w:rPr>
              <w:t>т</w:t>
            </w:r>
            <w:r w:rsidRPr="00AE17E4">
              <w:t>е</w:t>
            </w:r>
            <w:r w:rsidRPr="00AE17E4">
              <w:rPr>
                <w:spacing w:val="-1"/>
              </w:rPr>
              <w:t>л</w:t>
            </w:r>
            <w:r w:rsidRPr="00AE17E4">
              <w:t>и</w:t>
            </w:r>
            <w:r w:rsidRPr="00AE17E4">
              <w:rPr>
                <w:spacing w:val="-4"/>
              </w:rPr>
              <w:t>г</w:t>
            </w:r>
            <w:r w:rsidRPr="00AE17E4">
              <w:t>ен</w:t>
            </w:r>
            <w:r w:rsidRPr="00AE17E4">
              <w:rPr>
                <w:spacing w:val="-1"/>
              </w:rPr>
              <w:t>т</w:t>
            </w:r>
            <w:r w:rsidRPr="00AE17E4">
              <w:t>ен рас</w:t>
            </w:r>
            <w:r w:rsidRPr="00AE17E4">
              <w:rPr>
                <w:spacing w:val="-1"/>
              </w:rPr>
              <w:t>т</w:t>
            </w:r>
            <w:r w:rsidRPr="00AE17E4">
              <w:t>еж</w:t>
            </w:r>
          </w:p>
        </w:tc>
      </w:tr>
      <w:tr w:rsidR="00AA4849" w:rsidRPr="008237E5" w:rsidTr="00437753">
        <w:trPr>
          <w:trHeight w:val="63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4EA" w:rsidRPr="008237E5" w:rsidRDefault="00A414EA" w:rsidP="008237E5">
            <w:pPr>
              <w:rPr>
                <w:color w:val="000000" w:themeColor="text1"/>
                <w:sz w:val="22"/>
                <w:szCs w:val="22"/>
                <w:lang w:eastAsia="bg-BG"/>
              </w:rPr>
            </w:pPr>
            <w:r w:rsidRPr="008237E5">
              <w:rPr>
                <w:bCs/>
                <w:color w:val="000000" w:themeColor="text1"/>
                <w:sz w:val="22"/>
                <w:szCs w:val="22"/>
              </w:rPr>
              <w:t>Наименование</w:t>
            </w:r>
          </w:p>
        </w:tc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4EA" w:rsidRPr="00AE17E4" w:rsidRDefault="00437753" w:rsidP="008237E5">
            <w:r w:rsidRPr="00AE17E4">
              <w:rPr>
                <w:spacing w:val="-1"/>
              </w:rPr>
              <w:t>П</w:t>
            </w:r>
            <w:r w:rsidRPr="00AE17E4">
              <w:t>ро</w:t>
            </w:r>
            <w:r w:rsidRPr="00AE17E4">
              <w:rPr>
                <w:spacing w:val="-2"/>
              </w:rPr>
              <w:t>в</w:t>
            </w:r>
            <w:r w:rsidRPr="00AE17E4">
              <w:t>ер</w:t>
            </w:r>
            <w:r w:rsidRPr="00AE17E4">
              <w:rPr>
                <w:spacing w:val="-4"/>
              </w:rPr>
              <w:t>к</w:t>
            </w:r>
            <w:r w:rsidRPr="00AE17E4">
              <w:t xml:space="preserve">а на </w:t>
            </w:r>
            <w:r w:rsidRPr="00AE17E4">
              <w:rPr>
                <w:spacing w:val="-9"/>
              </w:rPr>
              <w:t>Т</w:t>
            </w:r>
            <w:r w:rsidRPr="00AE17E4">
              <w:rPr>
                <w:spacing w:val="-3"/>
              </w:rPr>
              <w:t>е</w:t>
            </w:r>
            <w:r w:rsidRPr="00AE17E4">
              <w:t>хнич</w:t>
            </w:r>
            <w:r w:rsidRPr="00AE17E4">
              <w:rPr>
                <w:spacing w:val="6"/>
              </w:rPr>
              <w:t>е</w:t>
            </w:r>
            <w:r w:rsidRPr="00AE17E4">
              <w:t xml:space="preserve">ски </w:t>
            </w:r>
            <w:r w:rsidRPr="00AE17E4">
              <w:rPr>
                <w:spacing w:val="-4"/>
              </w:rPr>
              <w:t>о</w:t>
            </w:r>
            <w:r w:rsidRPr="00AE17E4">
              <w:rPr>
                <w:spacing w:val="-1"/>
              </w:rPr>
              <w:t>т</w:t>
            </w:r>
            <w:r w:rsidRPr="00AE17E4">
              <w:t>чет</w:t>
            </w:r>
            <w:r w:rsidRPr="00AE17E4">
              <w:rPr>
                <w:spacing w:val="-1"/>
              </w:rPr>
              <w:t xml:space="preserve"> </w:t>
            </w:r>
            <w:r w:rsidRPr="00AE17E4">
              <w:t>к</w:t>
            </w:r>
            <w:r w:rsidRPr="00AE17E4">
              <w:rPr>
                <w:spacing w:val="-1"/>
              </w:rPr>
              <w:t>ъ</w:t>
            </w:r>
            <w:r w:rsidRPr="00AE17E4">
              <w:t>м па</w:t>
            </w:r>
            <w:r w:rsidRPr="00AE17E4">
              <w:rPr>
                <w:spacing w:val="-6"/>
              </w:rPr>
              <w:t>к</w:t>
            </w:r>
            <w:r w:rsidRPr="00AE17E4">
              <w:t>ет</w:t>
            </w:r>
            <w:r w:rsidRPr="00AE17E4">
              <w:rPr>
                <w:spacing w:val="-1"/>
              </w:rPr>
              <w:t xml:space="preserve"> </w:t>
            </w:r>
            <w:r w:rsidRPr="00AE17E4">
              <w:rPr>
                <w:spacing w:val="-4"/>
              </w:rPr>
              <w:t>о</w:t>
            </w:r>
            <w:r w:rsidRPr="00AE17E4">
              <w:rPr>
                <w:spacing w:val="-1"/>
              </w:rPr>
              <w:t>т</w:t>
            </w:r>
            <w:r w:rsidRPr="00AE17E4">
              <w:t>че</w:t>
            </w:r>
            <w:r w:rsidRPr="00AE17E4">
              <w:rPr>
                <w:spacing w:val="-1"/>
              </w:rPr>
              <w:t>т</w:t>
            </w:r>
            <w:r w:rsidRPr="00AE17E4">
              <w:t>ни до</w:t>
            </w:r>
            <w:r w:rsidRPr="00AE17E4">
              <w:rPr>
                <w:spacing w:val="-4"/>
              </w:rPr>
              <w:t>ку</w:t>
            </w:r>
            <w:r w:rsidRPr="00AE17E4">
              <w:t>мен</w:t>
            </w:r>
            <w:r w:rsidRPr="00AE17E4">
              <w:rPr>
                <w:spacing w:val="-1"/>
              </w:rPr>
              <w:t>т</w:t>
            </w:r>
            <w:r w:rsidRPr="00AE17E4">
              <w:t>и (ЕФРР)</w:t>
            </w:r>
          </w:p>
        </w:tc>
      </w:tr>
      <w:tr w:rsidR="00AA4849" w:rsidRPr="008237E5" w:rsidTr="00437753">
        <w:trPr>
          <w:trHeight w:val="130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55F" w:rsidRPr="008237E5" w:rsidRDefault="00437753" w:rsidP="008237E5">
            <w:pPr>
              <w:rPr>
                <w:bCs/>
                <w:color w:val="000000" w:themeColor="text1"/>
                <w:sz w:val="22"/>
                <w:szCs w:val="22"/>
              </w:rPr>
            </w:pPr>
            <w:r w:rsidRPr="008237E5">
              <w:rPr>
                <w:bCs/>
                <w:color w:val="000000" w:themeColor="text1"/>
                <w:sz w:val="22"/>
                <w:szCs w:val="22"/>
              </w:rPr>
              <w:t>Описание</w:t>
            </w:r>
          </w:p>
        </w:tc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455F" w:rsidRPr="00AE17E4" w:rsidRDefault="00CC703D" w:rsidP="008237E5">
            <w:pPr>
              <w:rPr>
                <w:bCs/>
                <w:color w:val="000000" w:themeColor="text1"/>
                <w:highlight w:val="yellow"/>
              </w:rPr>
            </w:pPr>
            <w:r w:rsidRPr="00AE17E4">
              <w:rPr>
                <w:spacing w:val="-1"/>
              </w:rPr>
              <w:t>Административна проверка</w:t>
            </w:r>
            <w:r w:rsidR="00437753" w:rsidRPr="00AE17E4">
              <w:t xml:space="preserve"> </w:t>
            </w:r>
            <w:r w:rsidRPr="00AE17E4">
              <w:t xml:space="preserve">(проверка на документи) </w:t>
            </w:r>
            <w:r w:rsidR="00AE17E4">
              <w:t>з</w:t>
            </w:r>
            <w:r w:rsidR="00437753" w:rsidRPr="00AE17E4">
              <w:t xml:space="preserve">а </w:t>
            </w:r>
            <w:r w:rsidRPr="00AE17E4">
              <w:t xml:space="preserve">изпълнението на </w:t>
            </w:r>
            <w:r w:rsidR="00437753" w:rsidRPr="00AE17E4">
              <w:t>дейн</w:t>
            </w:r>
            <w:r w:rsidR="00437753" w:rsidRPr="00AE17E4">
              <w:rPr>
                <w:spacing w:val="6"/>
              </w:rPr>
              <w:t>о</w:t>
            </w:r>
            <w:r w:rsidR="00437753" w:rsidRPr="00AE17E4">
              <w:t>с</w:t>
            </w:r>
            <w:r w:rsidR="00437753" w:rsidRPr="00AE17E4">
              <w:rPr>
                <w:spacing w:val="-1"/>
              </w:rPr>
              <w:t>т</w:t>
            </w:r>
            <w:r w:rsidR="00437753" w:rsidRPr="00AE17E4">
              <w:t>и</w:t>
            </w:r>
            <w:r w:rsidR="00437753" w:rsidRPr="00AE17E4">
              <w:rPr>
                <w:spacing w:val="-1"/>
              </w:rPr>
              <w:t>т</w:t>
            </w:r>
            <w:r w:rsidR="00437753" w:rsidRPr="00AE17E4">
              <w:t xml:space="preserve">е и </w:t>
            </w:r>
            <w:r w:rsidRPr="00AE17E4">
              <w:t xml:space="preserve">постигнатите </w:t>
            </w:r>
            <w:r w:rsidR="00437753" w:rsidRPr="00AE17E4">
              <w:t>инди</w:t>
            </w:r>
            <w:r w:rsidR="00437753" w:rsidRPr="00AE17E4">
              <w:rPr>
                <w:spacing w:val="-4"/>
              </w:rPr>
              <w:t>к</w:t>
            </w:r>
            <w:r w:rsidR="00437753" w:rsidRPr="00AE17E4">
              <w:rPr>
                <w:spacing w:val="-6"/>
              </w:rPr>
              <w:t>а</w:t>
            </w:r>
            <w:r w:rsidR="00437753" w:rsidRPr="00AE17E4">
              <w:rPr>
                <w:spacing w:val="-4"/>
              </w:rPr>
              <w:t>т</w:t>
            </w:r>
            <w:r w:rsidR="00437753" w:rsidRPr="00AE17E4">
              <w:t xml:space="preserve">ори </w:t>
            </w:r>
            <w:r w:rsidRPr="00AE17E4">
              <w:t>с цел потвърждаване на физическия напредък</w:t>
            </w:r>
            <w:r w:rsidR="00AE17E4" w:rsidRPr="00AE17E4">
              <w:t xml:space="preserve"> </w:t>
            </w:r>
            <w:r w:rsidR="0001124F">
              <w:t>на</w:t>
            </w:r>
            <w:r w:rsidR="00AE17E4" w:rsidRPr="00AE17E4">
              <w:t xml:space="preserve"> проект </w:t>
            </w:r>
            <w:r w:rsidR="0001124F">
              <w:t>за</w:t>
            </w:r>
            <w:bookmarkStart w:id="0" w:name="_GoBack"/>
            <w:bookmarkEnd w:id="0"/>
            <w:r w:rsidR="00AE17E4" w:rsidRPr="00AE17E4">
              <w:t xml:space="preserve"> определен период.</w:t>
            </w:r>
          </w:p>
        </w:tc>
      </w:tr>
      <w:tr w:rsidR="00AA4849" w:rsidRPr="008237E5" w:rsidTr="00437753">
        <w:trPr>
          <w:trHeight w:val="63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5455F" w:rsidRPr="008237E5" w:rsidRDefault="00437753" w:rsidP="008237E5">
            <w:pPr>
              <w:rPr>
                <w:bCs/>
                <w:color w:val="000000" w:themeColor="text1"/>
                <w:sz w:val="22"/>
                <w:szCs w:val="22"/>
              </w:rPr>
            </w:pPr>
            <w:r w:rsidRPr="008237E5">
              <w:rPr>
                <w:bCs/>
                <w:color w:val="000000" w:themeColor="text1"/>
                <w:sz w:val="22"/>
                <w:szCs w:val="22"/>
              </w:rPr>
              <w:t>№ на версия</w:t>
            </w:r>
          </w:p>
        </w:tc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5455F" w:rsidRPr="008237E5" w:rsidRDefault="00AE17E4" w:rsidP="008237E5">
            <w:pPr>
              <w:rPr>
                <w:bCs/>
                <w:color w:val="000000" w:themeColor="text1"/>
                <w:sz w:val="22"/>
                <w:szCs w:val="22"/>
                <w:highlight w:val="green"/>
              </w:rPr>
            </w:pPr>
            <w:r>
              <w:rPr>
                <w:bCs/>
                <w:color w:val="000000" w:themeColor="text1"/>
                <w:sz w:val="22"/>
                <w:szCs w:val="22"/>
                <w:highlight w:val="green"/>
              </w:rPr>
              <w:t>2</w:t>
            </w:r>
          </w:p>
        </w:tc>
      </w:tr>
      <w:tr w:rsidR="00AA4849" w:rsidRPr="008237E5" w:rsidTr="00437753">
        <w:trPr>
          <w:trHeight w:val="340"/>
        </w:trPr>
        <w:tc>
          <w:tcPr>
            <w:tcW w:w="15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14EA" w:rsidRPr="008237E5" w:rsidRDefault="00437753" w:rsidP="008237E5">
            <w:pPr>
              <w:rPr>
                <w:bCs/>
                <w:i/>
                <w:color w:val="000000" w:themeColor="text1"/>
                <w:sz w:val="18"/>
                <w:szCs w:val="18"/>
              </w:rPr>
            </w:pPr>
            <w:r w:rsidRPr="008237E5">
              <w:rPr>
                <w:bCs/>
                <w:color w:val="000000" w:themeColor="text1"/>
                <w:sz w:val="22"/>
                <w:szCs w:val="22"/>
              </w:rPr>
              <w:t>Тип</w:t>
            </w:r>
          </w:p>
        </w:tc>
        <w:tc>
          <w:tcPr>
            <w:tcW w:w="3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414EA" w:rsidRPr="00AE17E4" w:rsidRDefault="008237E5" w:rsidP="008237E5">
            <w:r w:rsidRPr="00AE17E4">
              <w:rPr>
                <w:spacing w:val="-1"/>
              </w:rPr>
              <w:t>П</w:t>
            </w:r>
            <w:r w:rsidRPr="00AE17E4">
              <w:t>а</w:t>
            </w:r>
            <w:r w:rsidRPr="00AE17E4">
              <w:rPr>
                <w:spacing w:val="-6"/>
              </w:rPr>
              <w:t>к</w:t>
            </w:r>
            <w:r w:rsidRPr="00AE17E4">
              <w:t>ет</w:t>
            </w:r>
            <w:r w:rsidRPr="00AE17E4">
              <w:rPr>
                <w:spacing w:val="-1"/>
              </w:rPr>
              <w:t xml:space="preserve"> </w:t>
            </w:r>
            <w:r w:rsidRPr="00AE17E4">
              <w:rPr>
                <w:spacing w:val="-4"/>
              </w:rPr>
              <w:t>о</w:t>
            </w:r>
            <w:r w:rsidRPr="00AE17E4">
              <w:rPr>
                <w:spacing w:val="-1"/>
              </w:rPr>
              <w:t>т</w:t>
            </w:r>
            <w:r w:rsidRPr="00AE17E4">
              <w:t>че</w:t>
            </w:r>
            <w:r w:rsidRPr="00AE17E4">
              <w:rPr>
                <w:spacing w:val="-1"/>
              </w:rPr>
              <w:t>т</w:t>
            </w:r>
            <w:r w:rsidRPr="00AE17E4">
              <w:t>ни до</w:t>
            </w:r>
            <w:r w:rsidRPr="00AE17E4">
              <w:rPr>
                <w:spacing w:val="-4"/>
              </w:rPr>
              <w:t>ку</w:t>
            </w:r>
            <w:r w:rsidRPr="00AE17E4">
              <w:t>мен</w:t>
            </w:r>
            <w:r w:rsidRPr="00AE17E4">
              <w:rPr>
                <w:spacing w:val="-1"/>
              </w:rPr>
              <w:t>т</w:t>
            </w:r>
            <w:r w:rsidRPr="00AE17E4">
              <w:t>и</w:t>
            </w:r>
          </w:p>
        </w:tc>
      </w:tr>
    </w:tbl>
    <w:p w:rsidR="00776AF7" w:rsidRDefault="00776AF7" w:rsidP="00224C44">
      <w:pPr>
        <w:rPr>
          <w:b/>
          <w:bCs/>
          <w:sz w:val="22"/>
          <w:szCs w:val="22"/>
        </w:rPr>
      </w:pPr>
    </w:p>
    <w:p w:rsidR="008237E5" w:rsidRDefault="008237E5" w:rsidP="00224C44">
      <w:pPr>
        <w:rPr>
          <w:b/>
          <w:bCs/>
          <w:sz w:val="22"/>
          <w:szCs w:val="22"/>
        </w:rPr>
      </w:pPr>
      <w:r>
        <w:rPr>
          <w:spacing w:val="-3"/>
          <w:w w:val="105"/>
          <w:sz w:val="36"/>
        </w:rPr>
        <w:t>Въпроси</w:t>
      </w:r>
    </w:p>
    <w:p w:rsidR="008237E5" w:rsidRPr="0009348E" w:rsidRDefault="008237E5" w:rsidP="00224C44">
      <w:pPr>
        <w:rPr>
          <w:b/>
          <w:bCs/>
          <w:sz w:val="22"/>
          <w:szCs w:val="22"/>
        </w:rPr>
      </w:pP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5"/>
        <w:gridCol w:w="6203"/>
        <w:gridCol w:w="1345"/>
        <w:gridCol w:w="1615"/>
      </w:tblGrid>
      <w:tr w:rsidR="008237E5" w:rsidRPr="00487243" w:rsidTr="00487243">
        <w:trPr>
          <w:trHeight w:val="97"/>
          <w:tblHeader/>
          <w:jc w:val="center"/>
        </w:trPr>
        <w:tc>
          <w:tcPr>
            <w:tcW w:w="34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7E5" w:rsidRPr="00487243" w:rsidRDefault="008237E5" w:rsidP="0009348E">
            <w:pPr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487243">
              <w:rPr>
                <w:b/>
                <w:bCs/>
                <w:sz w:val="22"/>
                <w:szCs w:val="22"/>
              </w:rPr>
              <w:t>Група</w:t>
            </w:r>
          </w:p>
        </w:tc>
        <w:tc>
          <w:tcPr>
            <w:tcW w:w="151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237E5" w:rsidRPr="00487243" w:rsidRDefault="008237E5" w:rsidP="0009348E">
            <w:pPr>
              <w:jc w:val="center"/>
              <w:rPr>
                <w:b/>
                <w:bCs/>
                <w:sz w:val="22"/>
                <w:szCs w:val="22"/>
              </w:rPr>
            </w:pPr>
            <w:r w:rsidRPr="00487243">
              <w:rPr>
                <w:b/>
                <w:bCs/>
                <w:sz w:val="22"/>
                <w:szCs w:val="22"/>
              </w:rPr>
              <w:t>Роля</w:t>
            </w:r>
          </w:p>
        </w:tc>
      </w:tr>
      <w:tr w:rsidR="00C86EF7" w:rsidRPr="00487243" w:rsidTr="00487243">
        <w:trPr>
          <w:trHeight w:val="97"/>
          <w:tblHeader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6EF7" w:rsidRPr="00487243" w:rsidRDefault="00C86EF7" w:rsidP="00C86EF7">
            <w:pPr>
              <w:jc w:val="center"/>
              <w:rPr>
                <w:b/>
                <w:bCs/>
                <w:sz w:val="22"/>
                <w:szCs w:val="22"/>
              </w:rPr>
            </w:pPr>
            <w:r w:rsidRPr="00487243">
              <w:rPr>
                <w:b/>
                <w:bCs/>
                <w:sz w:val="22"/>
                <w:szCs w:val="22"/>
              </w:rPr>
              <w:t>№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EF7" w:rsidRPr="00487243" w:rsidRDefault="00C86EF7" w:rsidP="00C86EF7">
            <w:pPr>
              <w:rPr>
                <w:b/>
                <w:bCs/>
                <w:sz w:val="22"/>
                <w:szCs w:val="22"/>
              </w:rPr>
            </w:pPr>
            <w:r w:rsidRPr="00487243">
              <w:rPr>
                <w:b/>
                <w:bCs/>
                <w:sz w:val="22"/>
                <w:szCs w:val="22"/>
              </w:rPr>
              <w:t>Въпрос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F7" w:rsidRPr="00487243" w:rsidRDefault="00C86EF7" w:rsidP="00C86EF7">
            <w:pPr>
              <w:jc w:val="center"/>
              <w:rPr>
                <w:b/>
                <w:bCs/>
                <w:sz w:val="22"/>
                <w:szCs w:val="22"/>
              </w:rPr>
            </w:pPr>
            <w:r w:rsidRPr="00487243">
              <w:rPr>
                <w:b/>
                <w:bCs/>
                <w:sz w:val="22"/>
                <w:szCs w:val="22"/>
              </w:rPr>
              <w:t>Експерт ТВ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F7" w:rsidRPr="00487243" w:rsidRDefault="00C86EF7" w:rsidP="00C86EF7">
            <w:pPr>
              <w:jc w:val="center"/>
              <w:rPr>
                <w:b/>
                <w:bCs/>
                <w:caps/>
                <w:sz w:val="22"/>
                <w:szCs w:val="22"/>
              </w:rPr>
            </w:pPr>
            <w:r w:rsidRPr="00487243">
              <w:rPr>
                <w:b/>
                <w:bCs/>
                <w:sz w:val="22"/>
                <w:szCs w:val="22"/>
              </w:rPr>
              <w:t>Началник на отдел ТВ</w:t>
            </w:r>
          </w:p>
        </w:tc>
      </w:tr>
      <w:tr w:rsidR="00C86EF7" w:rsidRPr="00487243" w:rsidTr="00C86EF7">
        <w:trPr>
          <w:trHeight w:val="97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C86EF7" w:rsidRPr="00487243" w:rsidRDefault="00C86EF7" w:rsidP="00C86EF7">
            <w:pPr>
              <w:jc w:val="center"/>
              <w:rPr>
                <w:b/>
                <w:bCs/>
                <w:sz w:val="22"/>
                <w:szCs w:val="22"/>
              </w:rPr>
            </w:pPr>
            <w:r w:rsidRPr="00487243">
              <w:rPr>
                <w:b/>
                <w:bCs/>
                <w:sz w:val="22"/>
                <w:szCs w:val="22"/>
                <w:lang w:val="en-US"/>
              </w:rPr>
              <w:t>I</w:t>
            </w:r>
            <w:r w:rsidRPr="00487243">
              <w:rPr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4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6EF7" w:rsidRPr="00487243" w:rsidRDefault="00C86EF7" w:rsidP="00C86EF7">
            <w:pPr>
              <w:rPr>
                <w:b/>
                <w:bCs/>
                <w:caps/>
                <w:sz w:val="22"/>
                <w:szCs w:val="22"/>
              </w:rPr>
            </w:pPr>
            <w:r w:rsidRPr="00487243">
              <w:rPr>
                <w:b/>
                <w:bCs/>
                <w:sz w:val="22"/>
                <w:szCs w:val="22"/>
              </w:rPr>
              <w:t>Документация към Техническия отчет</w:t>
            </w:r>
          </w:p>
        </w:tc>
      </w:tr>
      <w:tr w:rsidR="00C86EF7" w:rsidRPr="00487243" w:rsidTr="00C86EF7">
        <w:trPr>
          <w:trHeight w:val="132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val="en-US" w:eastAsia="fr-FR"/>
              </w:rPr>
              <w:t>1</w:t>
            </w:r>
            <w:r w:rsidRPr="00487243">
              <w:rPr>
                <w:b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86EF7" w:rsidRDefault="00C86EF7" w:rsidP="00C86EF7">
            <w:pPr>
              <w:jc w:val="both"/>
              <w:rPr>
                <w:sz w:val="22"/>
                <w:szCs w:val="22"/>
              </w:rPr>
            </w:pPr>
            <w:r w:rsidRPr="00487243">
              <w:rPr>
                <w:sz w:val="22"/>
                <w:szCs w:val="22"/>
              </w:rPr>
              <w:t>Пакетът отчетни документи, регистриран в ИСУН 2020, съдържа технически отчет, финансов отчет</w:t>
            </w:r>
            <w:r w:rsidR="00B50ACB">
              <w:rPr>
                <w:sz w:val="22"/>
                <w:szCs w:val="22"/>
              </w:rPr>
              <w:t xml:space="preserve"> и</w:t>
            </w:r>
            <w:r w:rsidRPr="00487243">
              <w:rPr>
                <w:sz w:val="22"/>
                <w:szCs w:val="22"/>
              </w:rPr>
              <w:t xml:space="preserve"> искане за плащане</w:t>
            </w:r>
            <w:r w:rsidR="00B50ACB">
              <w:rPr>
                <w:sz w:val="22"/>
                <w:szCs w:val="22"/>
              </w:rPr>
              <w:t>,</w:t>
            </w:r>
            <w:r w:rsidRPr="00487243">
              <w:rPr>
                <w:sz w:val="22"/>
                <w:szCs w:val="22"/>
              </w:rPr>
              <w:t xml:space="preserve"> </w:t>
            </w:r>
            <w:r w:rsidR="00B50ACB">
              <w:rPr>
                <w:sz w:val="22"/>
                <w:szCs w:val="22"/>
              </w:rPr>
              <w:t>които</w:t>
            </w:r>
            <w:r w:rsidRPr="00487243">
              <w:rPr>
                <w:sz w:val="22"/>
                <w:szCs w:val="22"/>
              </w:rPr>
              <w:t xml:space="preserve"> са с еднакъв отчетен период.</w:t>
            </w:r>
          </w:p>
          <w:p w:rsidR="00AE17E4" w:rsidRPr="00487243" w:rsidRDefault="00AE17E4" w:rsidP="00C86EF7">
            <w:pPr>
              <w:jc w:val="both"/>
              <w:rPr>
                <w:i/>
                <w:sz w:val="22"/>
                <w:szCs w:val="22"/>
                <w:lang w:eastAsia="fr-FR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НП</w:t>
            </w:r>
          </w:p>
        </w:tc>
      </w:tr>
      <w:tr w:rsidR="00C86EF7" w:rsidRPr="00487243" w:rsidTr="00C86EF7">
        <w:trPr>
          <w:trHeight w:val="567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2.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F7" w:rsidRPr="00487243" w:rsidRDefault="00C86EF7" w:rsidP="00C86EF7">
            <w:pPr>
              <w:jc w:val="both"/>
              <w:rPr>
                <w:sz w:val="22"/>
                <w:szCs w:val="22"/>
              </w:rPr>
            </w:pPr>
            <w:r w:rsidRPr="00487243">
              <w:rPr>
                <w:sz w:val="22"/>
                <w:szCs w:val="22"/>
              </w:rPr>
              <w:t>Отчетът е представен съобразно предварително установения срок (в зависимост от вида на отчета):</w:t>
            </w:r>
          </w:p>
          <w:p w:rsidR="00C86EF7" w:rsidRPr="00487243" w:rsidRDefault="00C86EF7" w:rsidP="00C86EF7">
            <w:pPr>
              <w:numPr>
                <w:ilvl w:val="0"/>
                <w:numId w:val="9"/>
              </w:numPr>
              <w:tabs>
                <w:tab w:val="left" w:pos="225"/>
              </w:tabs>
              <w:ind w:left="22" w:hanging="7"/>
              <w:contextualSpacing/>
              <w:jc w:val="both"/>
              <w:rPr>
                <w:sz w:val="22"/>
                <w:szCs w:val="22"/>
                <w:lang w:eastAsia="fr-FR"/>
              </w:rPr>
            </w:pPr>
            <w:r w:rsidRPr="00487243">
              <w:rPr>
                <w:sz w:val="22"/>
                <w:szCs w:val="22"/>
              </w:rPr>
              <w:t>Междинен отчет – на интервали не по дълги от 7 месеца</w:t>
            </w:r>
            <w:r w:rsidR="008144CB">
              <w:rPr>
                <w:sz w:val="22"/>
                <w:szCs w:val="22"/>
              </w:rPr>
              <w:t>;</w:t>
            </w:r>
          </w:p>
          <w:p w:rsidR="00C86EF7" w:rsidRDefault="00C86EF7" w:rsidP="00C86EF7">
            <w:pPr>
              <w:numPr>
                <w:ilvl w:val="0"/>
                <w:numId w:val="9"/>
              </w:numPr>
              <w:tabs>
                <w:tab w:val="left" w:pos="225"/>
              </w:tabs>
              <w:ind w:left="22" w:hanging="7"/>
              <w:contextualSpacing/>
              <w:jc w:val="both"/>
              <w:rPr>
                <w:sz w:val="22"/>
                <w:szCs w:val="22"/>
                <w:lang w:eastAsia="fr-FR"/>
              </w:rPr>
            </w:pPr>
            <w:r w:rsidRPr="00487243">
              <w:rPr>
                <w:sz w:val="22"/>
                <w:szCs w:val="22"/>
              </w:rPr>
              <w:t>Окончателен отчет – до един месец след приключване на проектните дейности (съгласно чл. 64, ал. 2 от ЗУСЕСИФ)</w:t>
            </w:r>
          </w:p>
          <w:p w:rsidR="00AE17E4" w:rsidRPr="00487243" w:rsidRDefault="00AE17E4" w:rsidP="00AE17E4">
            <w:pPr>
              <w:tabs>
                <w:tab w:val="left" w:pos="225"/>
              </w:tabs>
              <w:ind w:left="15"/>
              <w:contextualSpacing/>
              <w:jc w:val="both"/>
              <w:rPr>
                <w:sz w:val="22"/>
                <w:szCs w:val="22"/>
                <w:lang w:eastAsia="fr-FR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НП</w:t>
            </w:r>
          </w:p>
        </w:tc>
      </w:tr>
      <w:tr w:rsidR="00C86EF7" w:rsidRPr="00487243" w:rsidTr="00437753">
        <w:trPr>
          <w:trHeight w:val="77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color w:val="000000" w:themeColor="text1"/>
                <w:sz w:val="22"/>
                <w:szCs w:val="22"/>
                <w:lang w:eastAsia="fr-FR"/>
              </w:rPr>
            </w:pPr>
            <w:r w:rsidRPr="00487243">
              <w:rPr>
                <w:b/>
                <w:color w:val="000000" w:themeColor="text1"/>
                <w:sz w:val="22"/>
                <w:szCs w:val="22"/>
                <w:lang w:eastAsia="fr-FR"/>
              </w:rPr>
              <w:t>3.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6EF7" w:rsidRDefault="00AE17E4" w:rsidP="00C86EF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Отчетеното изпълнение на дейностите и постигнатите резултати съответстват на описаните в Договора. Представени са документи, потвърждаващи реалното изпълнение на всяка отчетена дейност</w:t>
            </w:r>
            <w:r w:rsidRPr="006012BB">
              <w:rPr>
                <w:sz w:val="22"/>
                <w:szCs w:val="22"/>
              </w:rPr>
              <w:t>.</w:t>
            </w:r>
          </w:p>
          <w:p w:rsidR="00AE17E4" w:rsidRPr="00487243" w:rsidRDefault="00AE17E4" w:rsidP="00C86EF7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НП</w:t>
            </w:r>
          </w:p>
        </w:tc>
      </w:tr>
      <w:tr w:rsidR="00C86EF7" w:rsidRPr="00487243" w:rsidTr="00C86EF7">
        <w:trPr>
          <w:trHeight w:val="567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 w:rsidRPr="00487243">
              <w:rPr>
                <w:b/>
                <w:sz w:val="22"/>
                <w:szCs w:val="22"/>
                <w:lang w:val="en-US" w:eastAsia="fr-FR"/>
              </w:rPr>
              <w:t>4.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E17E4" w:rsidRDefault="00AE17E4" w:rsidP="00C86EF7">
            <w:pPr>
              <w:rPr>
                <w:sz w:val="22"/>
              </w:rPr>
            </w:pPr>
            <w:r w:rsidRPr="00E071D0">
              <w:rPr>
                <w:sz w:val="22"/>
              </w:rPr>
              <w:t>Предметът</w:t>
            </w:r>
            <w:r>
              <w:rPr>
                <w:sz w:val="22"/>
              </w:rPr>
              <w:t>, обемът и стойността</w:t>
            </w:r>
            <w:r w:rsidRPr="00E071D0">
              <w:rPr>
                <w:sz w:val="22"/>
              </w:rPr>
              <w:t xml:space="preserve"> на всички отчетени договори с изпълнители (юридически </w:t>
            </w:r>
            <w:r>
              <w:rPr>
                <w:sz w:val="22"/>
              </w:rPr>
              <w:t xml:space="preserve">и физически </w:t>
            </w:r>
            <w:r w:rsidRPr="00E071D0">
              <w:rPr>
                <w:sz w:val="22"/>
              </w:rPr>
              <w:t xml:space="preserve">лица) </w:t>
            </w:r>
            <w:r>
              <w:rPr>
                <w:sz w:val="22"/>
              </w:rPr>
              <w:t>са в съответствие</w:t>
            </w:r>
            <w:r w:rsidRPr="00E071D0">
              <w:rPr>
                <w:sz w:val="22"/>
              </w:rPr>
              <w:t xml:space="preserve"> с </w:t>
            </w:r>
            <w:r>
              <w:rPr>
                <w:sz w:val="22"/>
              </w:rPr>
              <w:t xml:space="preserve">описанието на проектните </w:t>
            </w:r>
            <w:r w:rsidRPr="00E071D0">
              <w:rPr>
                <w:sz w:val="22"/>
              </w:rPr>
              <w:t>дейности</w:t>
            </w:r>
            <w:r>
              <w:rPr>
                <w:sz w:val="22"/>
              </w:rPr>
              <w:t xml:space="preserve"> и са необходими за изпълнението им</w:t>
            </w:r>
            <w:r w:rsidRPr="00E071D0">
              <w:rPr>
                <w:sz w:val="22"/>
              </w:rPr>
              <w:t>.</w:t>
            </w:r>
          </w:p>
          <w:p w:rsidR="00AE17E4" w:rsidRPr="00487243" w:rsidRDefault="00AE17E4" w:rsidP="00C86EF7">
            <w:pPr>
              <w:rPr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НП</w:t>
            </w:r>
          </w:p>
        </w:tc>
      </w:tr>
      <w:tr w:rsidR="00C86EF7" w:rsidRPr="00487243" w:rsidTr="00C86EF7">
        <w:trPr>
          <w:trHeight w:val="109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color w:val="000000" w:themeColor="text1"/>
                <w:sz w:val="22"/>
                <w:szCs w:val="22"/>
                <w:lang w:eastAsia="fr-FR"/>
              </w:rPr>
            </w:pPr>
            <w:r w:rsidRPr="00487243">
              <w:rPr>
                <w:b/>
                <w:color w:val="000000" w:themeColor="text1"/>
                <w:sz w:val="22"/>
                <w:szCs w:val="22"/>
                <w:lang w:val="en-US" w:eastAsia="fr-FR"/>
              </w:rPr>
              <w:t>5</w:t>
            </w:r>
            <w:r w:rsidRPr="00487243">
              <w:rPr>
                <w:b/>
                <w:color w:val="000000" w:themeColor="text1"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Default="00AE17E4" w:rsidP="00C86EF7">
            <w:pPr>
              <w:rPr>
                <w:sz w:val="22"/>
              </w:rPr>
            </w:pPr>
            <w:r>
              <w:rPr>
                <w:sz w:val="22"/>
              </w:rPr>
              <w:t>Отчетените</w:t>
            </w:r>
            <w:r w:rsidRPr="00DC6CEE">
              <w:rPr>
                <w:sz w:val="22"/>
              </w:rPr>
              <w:t xml:space="preserve"> разходи за </w:t>
            </w:r>
            <w:r w:rsidRPr="0096057C">
              <w:rPr>
                <w:sz w:val="22"/>
              </w:rPr>
              <w:t>доставки, услуги или строителство</w:t>
            </w:r>
            <w:r>
              <w:rPr>
                <w:sz w:val="22"/>
              </w:rPr>
              <w:t xml:space="preserve">, </w:t>
            </w:r>
            <w:r w:rsidRPr="00DC6CEE">
              <w:rPr>
                <w:sz w:val="22"/>
              </w:rPr>
              <w:t xml:space="preserve"> </w:t>
            </w:r>
            <w:r>
              <w:rPr>
                <w:sz w:val="22"/>
              </w:rPr>
              <w:t>и</w:t>
            </w:r>
            <w:r w:rsidRPr="00DC6CEE">
              <w:rPr>
                <w:sz w:val="22"/>
              </w:rPr>
              <w:t>звършени</w:t>
            </w:r>
            <w:r>
              <w:rPr>
                <w:sz w:val="22"/>
              </w:rPr>
              <w:t xml:space="preserve"> без процедура по ЗОП/ЗУСЕСИФ,</w:t>
            </w:r>
            <w:r w:rsidRPr="00DC6CEE">
              <w:rPr>
                <w:sz w:val="22"/>
              </w:rPr>
              <w:t xml:space="preserve"> са </w:t>
            </w:r>
            <w:r>
              <w:rPr>
                <w:sz w:val="22"/>
              </w:rPr>
              <w:t>п</w:t>
            </w:r>
            <w:r w:rsidRPr="00DC6CEE">
              <w:rPr>
                <w:sz w:val="22"/>
              </w:rPr>
              <w:t>о пазарните цени за такъв тип разход</w:t>
            </w:r>
            <w:r>
              <w:rPr>
                <w:sz w:val="22"/>
              </w:rPr>
              <w:t>и</w:t>
            </w:r>
            <w:r w:rsidRPr="00DC6CEE">
              <w:rPr>
                <w:sz w:val="22"/>
              </w:rPr>
              <w:t>, което не води до н</w:t>
            </w:r>
            <w:r>
              <w:rPr>
                <w:sz w:val="22"/>
              </w:rPr>
              <w:t>амаля</w:t>
            </w:r>
            <w:r w:rsidRPr="00DC6CEE">
              <w:rPr>
                <w:sz w:val="22"/>
              </w:rPr>
              <w:t>ване на качеството им (икономичност).</w:t>
            </w:r>
          </w:p>
          <w:p w:rsidR="00AE17E4" w:rsidRPr="00487243" w:rsidRDefault="00AE17E4" w:rsidP="00C86EF7">
            <w:pPr>
              <w:rPr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НП</w:t>
            </w:r>
          </w:p>
        </w:tc>
      </w:tr>
      <w:tr w:rsidR="00C86EF7" w:rsidRPr="00487243" w:rsidTr="00C86EF7">
        <w:trPr>
          <w:trHeight w:val="567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6.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Default="00AE17E4" w:rsidP="00C86EF7">
            <w:pPr>
              <w:jc w:val="both"/>
              <w:rPr>
                <w:sz w:val="22"/>
                <w:szCs w:val="22"/>
                <w:lang w:eastAsia="fr-FR"/>
              </w:rPr>
            </w:pPr>
            <w:proofErr w:type="spellStart"/>
            <w:r w:rsidRPr="006B1630">
              <w:rPr>
                <w:sz w:val="22"/>
                <w:szCs w:val="22"/>
                <w:lang w:eastAsia="fr-FR"/>
              </w:rPr>
              <w:t>Разходооправдателните</w:t>
            </w:r>
            <w:proofErr w:type="spellEnd"/>
            <w:r w:rsidRPr="006B1630">
              <w:rPr>
                <w:sz w:val="22"/>
                <w:szCs w:val="22"/>
                <w:lang w:eastAsia="fr-FR"/>
              </w:rPr>
              <w:t xml:space="preserve"> документи (фактури), издадени </w:t>
            </w:r>
            <w:r>
              <w:rPr>
                <w:sz w:val="22"/>
                <w:szCs w:val="22"/>
                <w:lang w:eastAsia="fr-FR"/>
              </w:rPr>
              <w:t>от външни</w:t>
            </w:r>
            <w:r w:rsidRPr="006B1630">
              <w:rPr>
                <w:sz w:val="22"/>
                <w:szCs w:val="22"/>
                <w:lang w:eastAsia="fr-FR"/>
              </w:rPr>
              <w:t xml:space="preserve"> изпълнители</w:t>
            </w:r>
            <w:r>
              <w:rPr>
                <w:sz w:val="22"/>
                <w:szCs w:val="22"/>
                <w:lang w:eastAsia="fr-FR"/>
              </w:rPr>
              <w:t>,</w:t>
            </w:r>
            <w:r w:rsidRPr="006B1630">
              <w:rPr>
                <w:sz w:val="22"/>
                <w:szCs w:val="22"/>
                <w:lang w:eastAsia="fr-FR"/>
              </w:rPr>
              <w:t xml:space="preserve"> са правилно обвързани с конкретна проектна дейност.</w:t>
            </w:r>
          </w:p>
          <w:p w:rsidR="00AE17E4" w:rsidRPr="00487243" w:rsidRDefault="00AE17E4" w:rsidP="00C86EF7">
            <w:pPr>
              <w:jc w:val="both"/>
              <w:rPr>
                <w:sz w:val="22"/>
                <w:szCs w:val="22"/>
                <w:lang w:eastAsia="fr-FR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НП</w:t>
            </w:r>
          </w:p>
        </w:tc>
      </w:tr>
      <w:tr w:rsidR="00C86EF7" w:rsidRPr="00487243" w:rsidTr="00C86EF7">
        <w:trPr>
          <w:trHeight w:val="567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val="en-US" w:eastAsia="fr-FR"/>
              </w:rPr>
              <w:t>7</w:t>
            </w:r>
            <w:r w:rsidRPr="00487243">
              <w:rPr>
                <w:b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Default="00C86EF7" w:rsidP="00C86EF7">
            <w:pPr>
              <w:tabs>
                <w:tab w:val="num" w:pos="284"/>
              </w:tabs>
              <w:rPr>
                <w:sz w:val="22"/>
                <w:szCs w:val="22"/>
                <w:lang w:eastAsia="fr-FR"/>
              </w:rPr>
            </w:pPr>
            <w:r w:rsidRPr="00487243">
              <w:rPr>
                <w:sz w:val="22"/>
                <w:szCs w:val="22"/>
                <w:lang w:eastAsia="fr-FR"/>
              </w:rPr>
              <w:t>Доставката на стоки и/или извършени услуги и/или извършени строително-ремонтни дейности са действително осъществени.</w:t>
            </w:r>
          </w:p>
          <w:p w:rsidR="00AE17E4" w:rsidRPr="00487243" w:rsidRDefault="00AE17E4" w:rsidP="00C86EF7">
            <w:pPr>
              <w:tabs>
                <w:tab w:val="num" w:pos="284"/>
              </w:tabs>
              <w:rPr>
                <w:sz w:val="22"/>
                <w:szCs w:val="22"/>
                <w:lang w:eastAsia="fr-FR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НП</w:t>
            </w:r>
          </w:p>
        </w:tc>
      </w:tr>
      <w:tr w:rsidR="00C86EF7" w:rsidRPr="00487243" w:rsidTr="00437753">
        <w:trPr>
          <w:trHeight w:val="761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val="en-US" w:eastAsia="fr-FR"/>
              </w:rPr>
            </w:pPr>
            <w:r w:rsidRPr="00487243">
              <w:rPr>
                <w:b/>
                <w:sz w:val="22"/>
                <w:szCs w:val="22"/>
                <w:lang w:val="en-US" w:eastAsia="fr-FR"/>
              </w:rPr>
              <w:t>8.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25CC" w:rsidRPr="006B1630" w:rsidRDefault="007125CC" w:rsidP="007125CC">
            <w:pPr>
              <w:pStyle w:val="FootnoteText"/>
              <w:jc w:val="both"/>
              <w:rPr>
                <w:b/>
                <w:i/>
                <w:sz w:val="22"/>
                <w:szCs w:val="22"/>
                <w:lang w:eastAsia="fr-FR"/>
              </w:rPr>
            </w:pPr>
            <w:r w:rsidRPr="006B1630">
              <w:rPr>
                <w:b/>
                <w:i/>
                <w:sz w:val="22"/>
                <w:szCs w:val="22"/>
                <w:lang w:eastAsia="fr-FR"/>
              </w:rPr>
              <w:t>При възстановяване на действително извършени и платени разходи</w:t>
            </w:r>
            <w:r w:rsidRPr="006B1630">
              <w:rPr>
                <w:b/>
                <w:i/>
                <w:sz w:val="22"/>
                <w:szCs w:val="22"/>
                <w:lang w:val="en-GB" w:eastAsia="fr-FR"/>
              </w:rPr>
              <w:t xml:space="preserve"> </w:t>
            </w:r>
            <w:r w:rsidRPr="006B1630">
              <w:rPr>
                <w:b/>
                <w:i/>
                <w:sz w:val="22"/>
                <w:szCs w:val="22"/>
                <w:lang w:eastAsia="fr-FR"/>
              </w:rPr>
              <w:t>за персонал:</w:t>
            </w:r>
          </w:p>
          <w:p w:rsidR="007125CC" w:rsidRDefault="007125CC" w:rsidP="007125CC">
            <w:pPr>
              <w:pStyle w:val="FootnoteText"/>
              <w:numPr>
                <w:ilvl w:val="0"/>
                <w:numId w:val="14"/>
              </w:numPr>
              <w:ind w:left="141" w:hanging="157"/>
              <w:rPr>
                <w:sz w:val="22"/>
                <w:szCs w:val="22"/>
                <w:lang w:eastAsia="fr-FR"/>
              </w:rPr>
            </w:pPr>
            <w:r w:rsidRPr="006B1630">
              <w:rPr>
                <w:sz w:val="22"/>
                <w:szCs w:val="22"/>
                <w:lang w:eastAsia="fr-FR"/>
              </w:rPr>
              <w:t>Възлагането на работата на лицата е съгласно Ръководството за изпълнение на проекти/националното законодателство;</w:t>
            </w:r>
          </w:p>
          <w:p w:rsidR="00C86EF7" w:rsidRPr="007125CC" w:rsidRDefault="007125CC" w:rsidP="007125CC">
            <w:pPr>
              <w:pStyle w:val="ListParagraph"/>
              <w:numPr>
                <w:ilvl w:val="0"/>
                <w:numId w:val="14"/>
              </w:numPr>
              <w:tabs>
                <w:tab w:val="left" w:pos="168"/>
              </w:tabs>
              <w:ind w:left="0" w:hanging="16"/>
              <w:rPr>
                <w:sz w:val="22"/>
                <w:szCs w:val="22"/>
                <w:lang w:val="en-US"/>
              </w:rPr>
            </w:pPr>
            <w:r w:rsidRPr="007125CC">
              <w:rPr>
                <w:sz w:val="22"/>
                <w:szCs w:val="22"/>
                <w:lang w:eastAsia="fr-FR"/>
              </w:rPr>
              <w:lastRenderedPageBreak/>
              <w:t>Определеното почасово възнаграждение е в съответствие с изискванията на процедурата.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lastRenderedPageBreak/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НП</w:t>
            </w:r>
          </w:p>
        </w:tc>
      </w:tr>
      <w:tr w:rsidR="00C86EF7" w:rsidRPr="00487243" w:rsidTr="00C86EF7">
        <w:trPr>
          <w:trHeight w:val="416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9.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Default="007125CC" w:rsidP="00C86EF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Представени е информация за извършените дейности от наетите физически лица. Дейностите съответстват на възложените ангажименти по договора с физическото лице, извършени са в описания в договора срок и са подкрепени с доказателствена документация.</w:t>
            </w:r>
          </w:p>
          <w:p w:rsidR="007125CC" w:rsidRPr="00487243" w:rsidRDefault="007125CC" w:rsidP="00C86EF7">
            <w:pPr>
              <w:rPr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НП</w:t>
            </w:r>
          </w:p>
        </w:tc>
      </w:tr>
      <w:tr w:rsidR="00C86EF7" w:rsidRPr="00487243" w:rsidTr="00C86EF7">
        <w:trPr>
          <w:trHeight w:val="184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1</w:t>
            </w:r>
            <w:r w:rsidR="007125CC">
              <w:rPr>
                <w:b/>
                <w:sz w:val="22"/>
                <w:szCs w:val="22"/>
                <w:lang w:eastAsia="fr-FR"/>
              </w:rPr>
              <w:t>0</w:t>
            </w:r>
            <w:r w:rsidRPr="00487243">
              <w:rPr>
                <w:b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Default="00C86EF7" w:rsidP="00C86EF7">
            <w:pPr>
              <w:rPr>
                <w:sz w:val="22"/>
                <w:szCs w:val="22"/>
              </w:rPr>
            </w:pPr>
            <w:r w:rsidRPr="00487243">
              <w:rPr>
                <w:sz w:val="22"/>
                <w:szCs w:val="22"/>
              </w:rPr>
              <w:t>При проверката на извършените дейности не е констатирано да са финансирани по друга програма на ЕС или национална програма.</w:t>
            </w:r>
          </w:p>
          <w:p w:rsidR="007125CC" w:rsidRPr="00487243" w:rsidRDefault="007125CC" w:rsidP="00C86EF7">
            <w:pPr>
              <w:rPr>
                <w:i/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НП</w:t>
            </w:r>
          </w:p>
        </w:tc>
      </w:tr>
      <w:tr w:rsidR="00C86EF7" w:rsidRPr="00487243" w:rsidTr="00C86EF7">
        <w:trPr>
          <w:trHeight w:val="567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1</w:t>
            </w:r>
            <w:r w:rsidR="007125CC">
              <w:rPr>
                <w:b/>
                <w:sz w:val="22"/>
                <w:szCs w:val="22"/>
                <w:lang w:eastAsia="fr-FR"/>
              </w:rPr>
              <w:t>1</w:t>
            </w:r>
            <w:r w:rsidRPr="00487243">
              <w:rPr>
                <w:b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EF7" w:rsidRDefault="00C86EF7" w:rsidP="00C86EF7">
            <w:pPr>
              <w:rPr>
                <w:sz w:val="22"/>
                <w:szCs w:val="22"/>
              </w:rPr>
            </w:pPr>
            <w:r w:rsidRPr="00487243">
              <w:rPr>
                <w:sz w:val="22"/>
                <w:szCs w:val="22"/>
              </w:rPr>
              <w:t>Отчетените целеви групи са допустими и са в съответствие със заложените в Договора.</w:t>
            </w:r>
          </w:p>
          <w:p w:rsidR="007125CC" w:rsidRPr="00487243" w:rsidRDefault="007125CC" w:rsidP="00C86EF7">
            <w:pPr>
              <w:rPr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НП</w:t>
            </w:r>
          </w:p>
        </w:tc>
      </w:tr>
      <w:tr w:rsidR="00C86EF7" w:rsidRPr="00487243" w:rsidTr="00C86EF7">
        <w:trPr>
          <w:trHeight w:val="567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1</w:t>
            </w:r>
            <w:r w:rsidR="007125CC">
              <w:rPr>
                <w:b/>
                <w:sz w:val="22"/>
                <w:szCs w:val="22"/>
                <w:lang w:eastAsia="fr-FR"/>
              </w:rPr>
              <w:t>2</w:t>
            </w:r>
            <w:r w:rsidRPr="00487243">
              <w:rPr>
                <w:b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EF7" w:rsidRDefault="00C86EF7" w:rsidP="00C86EF7">
            <w:pPr>
              <w:rPr>
                <w:sz w:val="22"/>
                <w:szCs w:val="22"/>
              </w:rPr>
            </w:pPr>
            <w:r w:rsidRPr="00487243">
              <w:rPr>
                <w:sz w:val="22"/>
                <w:szCs w:val="22"/>
              </w:rPr>
              <w:t>Бенефициентът е описал проверките на място, които е извършил по проекта</w:t>
            </w:r>
            <w:r w:rsidR="007125CC">
              <w:rPr>
                <w:sz w:val="22"/>
              </w:rPr>
              <w:t xml:space="preserve"> </w:t>
            </w:r>
            <w:r w:rsidR="007125CC">
              <w:rPr>
                <w:sz w:val="22"/>
              </w:rPr>
              <w:t>и</w:t>
            </w:r>
            <w:r w:rsidR="007125CC" w:rsidRPr="003C3C7A">
              <w:rPr>
                <w:sz w:val="22"/>
              </w:rPr>
              <w:t xml:space="preserve"> предприе</w:t>
            </w:r>
            <w:r w:rsidR="007125CC">
              <w:rPr>
                <w:sz w:val="22"/>
              </w:rPr>
              <w:t>тите</w:t>
            </w:r>
            <w:r w:rsidR="007125CC" w:rsidRPr="003C3C7A">
              <w:rPr>
                <w:sz w:val="22"/>
              </w:rPr>
              <w:t xml:space="preserve"> мерки </w:t>
            </w:r>
            <w:r w:rsidR="007125CC">
              <w:rPr>
                <w:sz w:val="22"/>
              </w:rPr>
              <w:t>за отстраняване на констатирани пропуски (ако е приложимо).</w:t>
            </w:r>
          </w:p>
          <w:p w:rsidR="007125CC" w:rsidRPr="00487243" w:rsidRDefault="007125CC" w:rsidP="00C86EF7">
            <w:pPr>
              <w:rPr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НП</w:t>
            </w:r>
          </w:p>
        </w:tc>
      </w:tr>
      <w:tr w:rsidR="00C86EF7" w:rsidRPr="00487243" w:rsidTr="00C86EF7">
        <w:trPr>
          <w:trHeight w:val="567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1</w:t>
            </w:r>
            <w:r w:rsidR="007125CC">
              <w:rPr>
                <w:b/>
                <w:sz w:val="22"/>
                <w:szCs w:val="22"/>
                <w:lang w:eastAsia="fr-FR"/>
              </w:rPr>
              <w:t>3</w:t>
            </w:r>
            <w:r w:rsidRPr="00487243">
              <w:rPr>
                <w:b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EF7" w:rsidRPr="00487243" w:rsidRDefault="00C86EF7" w:rsidP="00C86EF7">
            <w:pPr>
              <w:rPr>
                <w:sz w:val="22"/>
                <w:szCs w:val="22"/>
              </w:rPr>
            </w:pPr>
            <w:r w:rsidRPr="00487243">
              <w:rPr>
                <w:sz w:val="22"/>
                <w:szCs w:val="22"/>
              </w:rPr>
              <w:t>Описани са извършените одити на проекта.</w:t>
            </w: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НП</w:t>
            </w:r>
          </w:p>
        </w:tc>
      </w:tr>
      <w:tr w:rsidR="00C86EF7" w:rsidRPr="00487243" w:rsidTr="00C86EF7">
        <w:trPr>
          <w:trHeight w:val="567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1</w:t>
            </w:r>
            <w:r w:rsidR="007125CC">
              <w:rPr>
                <w:b/>
                <w:sz w:val="22"/>
                <w:szCs w:val="22"/>
                <w:lang w:eastAsia="fr-FR"/>
              </w:rPr>
              <w:t>4</w:t>
            </w:r>
            <w:r w:rsidRPr="00487243">
              <w:rPr>
                <w:b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EF7" w:rsidRDefault="00C86EF7" w:rsidP="00C86EF7">
            <w:pPr>
              <w:rPr>
                <w:sz w:val="22"/>
                <w:szCs w:val="22"/>
                <w:lang w:eastAsia="fr-FR"/>
              </w:rPr>
            </w:pPr>
            <w:r w:rsidRPr="00487243">
              <w:rPr>
                <w:sz w:val="22"/>
                <w:szCs w:val="22"/>
                <w:lang w:eastAsia="fr-FR"/>
              </w:rPr>
              <w:t>От представената информация и документи е видно участието на партньорите при изпълнението на дейностите и приносът им за постигане на заложените цели и резултати.</w:t>
            </w:r>
          </w:p>
          <w:p w:rsidR="007125CC" w:rsidRPr="00487243" w:rsidRDefault="007125CC" w:rsidP="00C86EF7">
            <w:pPr>
              <w:rPr>
                <w:sz w:val="22"/>
                <w:szCs w:val="22"/>
                <w:lang w:eastAsia="fr-FR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НП</w:t>
            </w:r>
          </w:p>
        </w:tc>
      </w:tr>
      <w:tr w:rsidR="00C86EF7" w:rsidRPr="00487243" w:rsidTr="00C86EF7">
        <w:trPr>
          <w:trHeight w:val="70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1</w:t>
            </w:r>
            <w:r w:rsidR="007125CC">
              <w:rPr>
                <w:b/>
                <w:sz w:val="22"/>
                <w:szCs w:val="22"/>
                <w:lang w:eastAsia="fr-FR"/>
              </w:rPr>
              <w:t>5</w:t>
            </w:r>
            <w:r w:rsidRPr="00487243">
              <w:rPr>
                <w:b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Default="007125CC" w:rsidP="00C86EF7">
            <w:pPr>
              <w:rPr>
                <w:sz w:val="22"/>
                <w:szCs w:val="22"/>
                <w:lang w:eastAsia="fr-FR"/>
              </w:rPr>
            </w:pPr>
            <w:r w:rsidRPr="000A3F93">
              <w:rPr>
                <w:sz w:val="22"/>
                <w:szCs w:val="22"/>
                <w:lang w:eastAsia="fr-FR"/>
              </w:rPr>
              <w:t>Допълнителната информация</w:t>
            </w:r>
            <w:r>
              <w:rPr>
                <w:sz w:val="22"/>
                <w:szCs w:val="22"/>
                <w:lang w:eastAsia="fr-FR"/>
              </w:rPr>
              <w:t xml:space="preserve"> и </w:t>
            </w:r>
            <w:r w:rsidRPr="000A3F93">
              <w:rPr>
                <w:sz w:val="22"/>
                <w:szCs w:val="22"/>
                <w:lang w:eastAsia="fr-FR"/>
              </w:rPr>
              <w:t>документи</w:t>
            </w:r>
            <w:r>
              <w:rPr>
                <w:sz w:val="22"/>
                <w:szCs w:val="22"/>
                <w:lang w:eastAsia="fr-FR"/>
              </w:rPr>
              <w:t xml:space="preserve"> за техническото изпълнение на проекта, изискани от У</w:t>
            </w:r>
            <w:r w:rsidRPr="000A3F93">
              <w:rPr>
                <w:sz w:val="22"/>
                <w:szCs w:val="22"/>
                <w:lang w:eastAsia="fr-FR"/>
              </w:rPr>
              <w:t>О</w:t>
            </w:r>
            <w:r>
              <w:rPr>
                <w:sz w:val="22"/>
                <w:szCs w:val="22"/>
                <w:lang w:eastAsia="fr-FR"/>
              </w:rPr>
              <w:t>, са представени от бенефициента.</w:t>
            </w:r>
          </w:p>
          <w:p w:rsidR="007125CC" w:rsidRPr="00487243" w:rsidRDefault="007125CC" w:rsidP="00C86EF7">
            <w:pPr>
              <w:rPr>
                <w:sz w:val="22"/>
                <w:szCs w:val="22"/>
                <w:lang w:eastAsia="fr-FR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НП</w:t>
            </w:r>
          </w:p>
        </w:tc>
      </w:tr>
      <w:tr w:rsidR="00C86EF7" w:rsidRPr="00487243" w:rsidTr="00C86EF7">
        <w:trPr>
          <w:trHeight w:val="70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1</w:t>
            </w:r>
            <w:r w:rsidR="0001124F">
              <w:rPr>
                <w:b/>
                <w:sz w:val="22"/>
                <w:szCs w:val="22"/>
                <w:lang w:eastAsia="fr-FR"/>
              </w:rPr>
              <w:t>6</w:t>
            </w:r>
            <w:r w:rsidRPr="00487243">
              <w:rPr>
                <w:b/>
                <w:sz w:val="22"/>
                <w:szCs w:val="22"/>
                <w:lang w:eastAsia="fr-FR"/>
              </w:rPr>
              <w:t>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Default="00C86EF7" w:rsidP="00C86EF7">
            <w:pPr>
              <w:jc w:val="both"/>
              <w:rPr>
                <w:sz w:val="22"/>
                <w:szCs w:val="22"/>
                <w:lang w:eastAsia="fr-FR"/>
              </w:rPr>
            </w:pPr>
            <w:r w:rsidRPr="00487243">
              <w:rPr>
                <w:sz w:val="22"/>
                <w:szCs w:val="22"/>
                <w:lang w:eastAsia="fr-FR"/>
              </w:rPr>
              <w:t xml:space="preserve">В резултат от извършена проверка на място по проекта, одит или други сигнали не са установени нередности и/или съществени за процеса на верификация констатации, които да водят до </w:t>
            </w:r>
            <w:proofErr w:type="spellStart"/>
            <w:r w:rsidRPr="00487243">
              <w:rPr>
                <w:sz w:val="22"/>
                <w:szCs w:val="22"/>
                <w:lang w:eastAsia="fr-FR"/>
              </w:rPr>
              <w:t>неверифициране</w:t>
            </w:r>
            <w:proofErr w:type="spellEnd"/>
            <w:r w:rsidRPr="00487243">
              <w:rPr>
                <w:sz w:val="22"/>
                <w:szCs w:val="22"/>
                <w:lang w:eastAsia="fr-FR"/>
              </w:rPr>
              <w:t xml:space="preserve"> на част или на цялата стойност на отчетените средства.</w:t>
            </w:r>
          </w:p>
          <w:p w:rsidR="0001124F" w:rsidRPr="00487243" w:rsidRDefault="0001124F" w:rsidP="00C86EF7">
            <w:pPr>
              <w:jc w:val="both"/>
              <w:rPr>
                <w:sz w:val="22"/>
                <w:szCs w:val="22"/>
                <w:lang w:eastAsia="fr-FR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6EF7" w:rsidRPr="00487243" w:rsidRDefault="00C86EF7" w:rsidP="00C86EF7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НП</w:t>
            </w:r>
          </w:p>
        </w:tc>
      </w:tr>
      <w:tr w:rsidR="00487243" w:rsidRPr="00487243" w:rsidTr="0001124F">
        <w:trPr>
          <w:trHeight w:val="259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243" w:rsidRPr="00487243" w:rsidRDefault="00487243" w:rsidP="0001124F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rFonts w:eastAsia="Calibri"/>
                <w:b/>
                <w:sz w:val="22"/>
                <w:szCs w:val="22"/>
                <w:lang w:eastAsia="bg-BG"/>
              </w:rPr>
              <w:t>II.</w:t>
            </w:r>
          </w:p>
        </w:tc>
        <w:tc>
          <w:tcPr>
            <w:tcW w:w="4686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7243" w:rsidRPr="00487243" w:rsidRDefault="00487243" w:rsidP="0001124F">
            <w:pPr>
              <w:rPr>
                <w:sz w:val="22"/>
                <w:szCs w:val="22"/>
                <w:lang w:bidi="ar-DZ"/>
              </w:rPr>
            </w:pPr>
            <w:r w:rsidRPr="00487243">
              <w:rPr>
                <w:b/>
                <w:sz w:val="22"/>
                <w:szCs w:val="22"/>
              </w:rPr>
              <w:t>Проверка за нередности по Приложение № 2 към Наредбата</w:t>
            </w:r>
          </w:p>
        </w:tc>
      </w:tr>
      <w:tr w:rsidR="00487243" w:rsidRPr="00487243" w:rsidTr="00437753">
        <w:trPr>
          <w:trHeight w:val="50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Pr="00487243" w:rsidRDefault="00487243" w:rsidP="00487243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1.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Default="0001124F" w:rsidP="00487243">
            <w:pPr>
              <w:rPr>
                <w:sz w:val="22"/>
                <w:szCs w:val="22"/>
              </w:rPr>
            </w:pPr>
            <w:r w:rsidRPr="00A66516">
              <w:rPr>
                <w:sz w:val="22"/>
                <w:szCs w:val="22"/>
              </w:rPr>
              <w:t xml:space="preserve">Проверено е дали по отношение на бенефициента е налице конфликт на интереси по смисъла на </w:t>
            </w:r>
            <w:r>
              <w:rPr>
                <w:sz w:val="22"/>
                <w:szCs w:val="22"/>
              </w:rPr>
              <w:t>чл. 61 от</w:t>
            </w:r>
            <w:r w:rsidRPr="00662D1F">
              <w:rPr>
                <w:sz w:val="22"/>
                <w:szCs w:val="22"/>
              </w:rPr>
              <w:t xml:space="preserve"> Регламент </w:t>
            </w:r>
            <w:r>
              <w:rPr>
                <w:sz w:val="22"/>
                <w:szCs w:val="22"/>
              </w:rPr>
              <w:t>№ 2018/1046</w:t>
            </w:r>
            <w:r w:rsidRPr="00A66516">
              <w:rPr>
                <w:sz w:val="22"/>
                <w:szCs w:val="22"/>
              </w:rPr>
              <w:t>.</w:t>
            </w:r>
          </w:p>
          <w:p w:rsidR="0001124F" w:rsidRPr="00487243" w:rsidRDefault="0001124F" w:rsidP="00487243">
            <w:pPr>
              <w:rPr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Pr="00487243" w:rsidRDefault="00487243" w:rsidP="00487243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Pr="00487243" w:rsidRDefault="00487243" w:rsidP="00487243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</w:tr>
      <w:tr w:rsidR="00487243" w:rsidRPr="00487243" w:rsidTr="00437753">
        <w:trPr>
          <w:trHeight w:val="567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Pr="00487243" w:rsidRDefault="00487243" w:rsidP="00487243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2.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Default="00487243" w:rsidP="00487243">
            <w:pPr>
              <w:pStyle w:val="CommentText"/>
              <w:rPr>
                <w:sz w:val="22"/>
                <w:szCs w:val="22"/>
                <w:lang w:eastAsia="fr-FR"/>
              </w:rPr>
            </w:pPr>
            <w:r w:rsidRPr="00487243">
              <w:rPr>
                <w:sz w:val="22"/>
                <w:szCs w:val="22"/>
                <w:lang w:eastAsia="fr-FR"/>
              </w:rPr>
              <w:t>Проверено е дали са нарушени принципите по чл. 4, параграф 8, чл. 7 и 8 от Регламент (ЕС) № 1303/2013 (чл. 70, ал. 1, т. 3 от ЗУСЕСИФ)</w:t>
            </w:r>
            <w:r w:rsidR="0001124F">
              <w:rPr>
                <w:sz w:val="22"/>
                <w:szCs w:val="22"/>
                <w:lang w:eastAsia="fr-FR"/>
              </w:rPr>
              <w:t>.</w:t>
            </w:r>
          </w:p>
          <w:p w:rsidR="0001124F" w:rsidRPr="00487243" w:rsidRDefault="0001124F" w:rsidP="00487243">
            <w:pPr>
              <w:pStyle w:val="CommentText"/>
              <w:rPr>
                <w:sz w:val="22"/>
                <w:szCs w:val="22"/>
                <w:lang w:eastAsia="fr-FR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Pr="00487243" w:rsidRDefault="00487243" w:rsidP="00487243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Pr="00487243" w:rsidRDefault="00487243" w:rsidP="00487243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</w:tr>
      <w:tr w:rsidR="00487243" w:rsidRPr="00487243" w:rsidTr="00487243">
        <w:trPr>
          <w:trHeight w:val="85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Pr="00487243" w:rsidRDefault="00487243" w:rsidP="00487243">
            <w:pPr>
              <w:jc w:val="center"/>
              <w:rPr>
                <w:b/>
                <w:color w:val="000000" w:themeColor="text1"/>
                <w:sz w:val="22"/>
                <w:szCs w:val="22"/>
                <w:lang w:eastAsia="fr-FR"/>
              </w:rPr>
            </w:pPr>
            <w:r w:rsidRPr="00487243">
              <w:rPr>
                <w:b/>
                <w:color w:val="000000" w:themeColor="text1"/>
                <w:sz w:val="22"/>
                <w:szCs w:val="22"/>
                <w:lang w:eastAsia="fr-FR"/>
              </w:rPr>
              <w:t>3.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Default="00487243" w:rsidP="00487243">
            <w:pPr>
              <w:rPr>
                <w:sz w:val="22"/>
                <w:szCs w:val="22"/>
              </w:rPr>
            </w:pPr>
            <w:r w:rsidRPr="00487243">
              <w:rPr>
                <w:sz w:val="22"/>
                <w:szCs w:val="22"/>
              </w:rPr>
              <w:t>Проверено е дали са нарушени правилата за държавната помощ по смисъла на чл. 107 от Договора за функционирането на ЕС.</w:t>
            </w:r>
          </w:p>
          <w:p w:rsidR="0001124F" w:rsidRPr="00487243" w:rsidRDefault="0001124F" w:rsidP="00487243">
            <w:pPr>
              <w:rPr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Pr="00487243" w:rsidRDefault="00487243" w:rsidP="00487243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43" w:rsidRPr="00487243" w:rsidRDefault="00487243" w:rsidP="00487243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</w:tr>
      <w:tr w:rsidR="00487243" w:rsidRPr="00487243" w:rsidTr="00291D8D">
        <w:trPr>
          <w:trHeight w:val="277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Pr="00487243" w:rsidRDefault="00487243" w:rsidP="00487243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4.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Default="00487243" w:rsidP="00487243">
            <w:pPr>
              <w:jc w:val="both"/>
              <w:rPr>
                <w:sz w:val="22"/>
                <w:szCs w:val="22"/>
              </w:rPr>
            </w:pPr>
            <w:r w:rsidRPr="00487243">
              <w:rPr>
                <w:sz w:val="22"/>
                <w:szCs w:val="22"/>
              </w:rPr>
              <w:t>Проверено е дали е налице нарушаване на изискването за дълготрайност на операциите в случаите и в сроковете по чл. 71 от Регламент (ЕС) № 1303/2013</w:t>
            </w:r>
            <w:r w:rsidRPr="00487243">
              <w:rPr>
                <w:i/>
                <w:sz w:val="22"/>
                <w:szCs w:val="22"/>
              </w:rPr>
              <w:t>.</w:t>
            </w:r>
          </w:p>
          <w:p w:rsidR="0001124F" w:rsidRPr="0001124F" w:rsidRDefault="0001124F" w:rsidP="0048724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Pr="00487243" w:rsidRDefault="00487243" w:rsidP="00487243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Pr="00487243" w:rsidRDefault="00487243" w:rsidP="00487243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</w:tr>
      <w:tr w:rsidR="00487243" w:rsidRPr="00487243" w:rsidTr="00291D8D">
        <w:trPr>
          <w:trHeight w:val="567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Pr="00487243" w:rsidRDefault="00487243" w:rsidP="00487243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5.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Default="0001124F" w:rsidP="00487243">
            <w:pPr>
              <w:jc w:val="both"/>
              <w:rPr>
                <w:sz w:val="22"/>
                <w:szCs w:val="22"/>
                <w:lang w:eastAsia="fr-FR"/>
              </w:rPr>
            </w:pPr>
            <w:r>
              <w:rPr>
                <w:sz w:val="22"/>
                <w:szCs w:val="22"/>
              </w:rPr>
              <w:t>Д</w:t>
            </w:r>
            <w:r w:rsidRPr="003D3FDA">
              <w:rPr>
                <w:sz w:val="22"/>
                <w:szCs w:val="22"/>
              </w:rPr>
              <w:t>ейности</w:t>
            </w:r>
            <w:r>
              <w:rPr>
                <w:sz w:val="22"/>
                <w:szCs w:val="22"/>
              </w:rPr>
              <w:t>те и мерките</w:t>
            </w:r>
            <w:r w:rsidRPr="003D3FDA">
              <w:rPr>
                <w:sz w:val="22"/>
                <w:szCs w:val="22"/>
              </w:rPr>
              <w:t xml:space="preserve"> за информация и </w:t>
            </w:r>
            <w:r>
              <w:rPr>
                <w:sz w:val="22"/>
                <w:szCs w:val="22"/>
              </w:rPr>
              <w:t>комуникация</w:t>
            </w:r>
            <w:r w:rsidRPr="003D3FDA">
              <w:rPr>
                <w:sz w:val="22"/>
                <w:szCs w:val="22"/>
              </w:rPr>
              <w:t xml:space="preserve"> са в съответствие със заложените в Договора </w:t>
            </w:r>
            <w:r>
              <w:rPr>
                <w:sz w:val="22"/>
                <w:szCs w:val="22"/>
              </w:rPr>
              <w:t xml:space="preserve">и </w:t>
            </w:r>
            <w:r>
              <w:rPr>
                <w:sz w:val="22"/>
                <w:szCs w:val="22"/>
                <w:lang w:eastAsia="fr-FR"/>
              </w:rPr>
              <w:t xml:space="preserve">изискванията на Единния наръчник на бенефициента за прилагане на правилата </w:t>
            </w:r>
            <w:r>
              <w:rPr>
                <w:sz w:val="22"/>
                <w:szCs w:val="22"/>
                <w:lang w:eastAsia="fr-FR"/>
              </w:rPr>
              <w:lastRenderedPageBreak/>
              <w:t>за информация и комуникация 2014-2020.</w:t>
            </w:r>
          </w:p>
          <w:p w:rsidR="0001124F" w:rsidRPr="00487243" w:rsidRDefault="0001124F" w:rsidP="0048724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Pr="00487243" w:rsidRDefault="00487243" w:rsidP="00487243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lastRenderedPageBreak/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43" w:rsidRPr="00487243" w:rsidRDefault="00487243" w:rsidP="00487243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</w:tr>
      <w:tr w:rsidR="00487243" w:rsidRPr="00487243" w:rsidTr="00291D8D">
        <w:trPr>
          <w:trHeight w:val="567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Pr="00487243" w:rsidRDefault="00487243" w:rsidP="00487243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6.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Pr="00487243" w:rsidRDefault="00487243" w:rsidP="00487243">
            <w:pPr>
              <w:jc w:val="both"/>
              <w:rPr>
                <w:sz w:val="22"/>
                <w:szCs w:val="22"/>
              </w:rPr>
            </w:pPr>
            <w:r w:rsidRPr="00487243">
              <w:rPr>
                <w:sz w:val="22"/>
                <w:szCs w:val="22"/>
              </w:rPr>
              <w:t>Посочени са постигнатите за отчетния период индикатори и са приложени документи, които ги потвърждават.</w:t>
            </w:r>
          </w:p>
          <w:p w:rsidR="0001124F" w:rsidRPr="00487243" w:rsidRDefault="0001124F" w:rsidP="0048724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Pr="00487243" w:rsidRDefault="00487243" w:rsidP="00487243">
            <w:pPr>
              <w:jc w:val="center"/>
              <w:rPr>
                <w:b/>
                <w:sz w:val="22"/>
                <w:szCs w:val="22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43" w:rsidRPr="00487243" w:rsidRDefault="00487243" w:rsidP="00487243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</w:tr>
      <w:tr w:rsidR="00487243" w:rsidRPr="00487243" w:rsidTr="0001124F">
        <w:trPr>
          <w:trHeight w:val="419"/>
          <w:jc w:val="center"/>
        </w:trPr>
        <w:tc>
          <w:tcPr>
            <w:tcW w:w="3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Pr="00487243" w:rsidRDefault="00487243" w:rsidP="00487243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7.</w:t>
            </w:r>
          </w:p>
        </w:tc>
        <w:tc>
          <w:tcPr>
            <w:tcW w:w="31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Default="00487243" w:rsidP="00487243">
            <w:pPr>
              <w:jc w:val="both"/>
              <w:rPr>
                <w:sz w:val="22"/>
                <w:szCs w:val="22"/>
              </w:rPr>
            </w:pPr>
            <w:r w:rsidRPr="00487243">
              <w:rPr>
                <w:sz w:val="22"/>
                <w:szCs w:val="22"/>
              </w:rPr>
              <w:t>Извършен е контрол от началника на отдел ТВ.</w:t>
            </w:r>
          </w:p>
          <w:p w:rsidR="0001124F" w:rsidRPr="00487243" w:rsidRDefault="0001124F" w:rsidP="00487243">
            <w:pPr>
              <w:jc w:val="both"/>
              <w:rPr>
                <w:sz w:val="22"/>
                <w:szCs w:val="22"/>
                <w:lang w:eastAsia="fr-FR"/>
              </w:rPr>
            </w:pPr>
          </w:p>
        </w:tc>
        <w:tc>
          <w:tcPr>
            <w:tcW w:w="6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87243" w:rsidRPr="00487243" w:rsidRDefault="00487243" w:rsidP="00487243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  <w:lang w:eastAsia="fr-FR"/>
              </w:rPr>
              <w:t>НП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7243" w:rsidRPr="00487243" w:rsidRDefault="00487243" w:rsidP="00487243">
            <w:pPr>
              <w:jc w:val="center"/>
              <w:rPr>
                <w:b/>
                <w:sz w:val="22"/>
                <w:szCs w:val="22"/>
                <w:lang w:eastAsia="fr-FR"/>
              </w:rPr>
            </w:pPr>
            <w:r w:rsidRPr="00487243">
              <w:rPr>
                <w:b/>
                <w:sz w:val="22"/>
                <w:szCs w:val="22"/>
              </w:rPr>
              <w:t>П</w:t>
            </w:r>
          </w:p>
        </w:tc>
      </w:tr>
    </w:tbl>
    <w:p w:rsidR="00E427EC" w:rsidRDefault="00E427EC">
      <w:pPr>
        <w:rPr>
          <w:b/>
          <w:bCs/>
          <w:sz w:val="16"/>
          <w:szCs w:val="16"/>
        </w:rPr>
      </w:pPr>
    </w:p>
    <w:sectPr w:rsidR="00E427EC" w:rsidSect="00437753">
      <w:footerReference w:type="default" r:id="rId8"/>
      <w:pgSz w:w="11906" w:h="16838" w:code="9"/>
      <w:pgMar w:top="851" w:right="1134" w:bottom="567" w:left="1134" w:header="45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2DA8" w:rsidRDefault="00CE2DA8" w:rsidP="001B06AF">
      <w:r>
        <w:separator/>
      </w:r>
    </w:p>
  </w:endnote>
  <w:endnote w:type="continuationSeparator" w:id="0">
    <w:p w:rsidR="00CE2DA8" w:rsidRDefault="00CE2DA8" w:rsidP="001B06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G Mincho Light J">
    <w:altName w:val="Times New Roman"/>
    <w:charset w:val="00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25C3D" w:rsidRDefault="006D2D81">
    <w:pPr>
      <w:pStyle w:val="Footer"/>
      <w:jc w:val="right"/>
    </w:pPr>
    <w:r>
      <w:fldChar w:fldCharType="begin"/>
    </w:r>
    <w:r w:rsidR="00C25C3D">
      <w:instrText xml:space="preserve"> PAGE   \* MERGEFORMAT </w:instrText>
    </w:r>
    <w:r>
      <w:fldChar w:fldCharType="separate"/>
    </w:r>
    <w:r w:rsidR="00C81ADD">
      <w:rPr>
        <w:noProof/>
      </w:rPr>
      <w:t>9</w:t>
    </w:r>
    <w:r>
      <w:rPr>
        <w:noProof/>
      </w:rPr>
      <w:fldChar w:fldCharType="end"/>
    </w:r>
  </w:p>
  <w:p w:rsidR="00C25C3D" w:rsidRDefault="00C25C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2DA8" w:rsidRDefault="00CE2DA8" w:rsidP="001B06AF">
      <w:r>
        <w:separator/>
      </w:r>
    </w:p>
  </w:footnote>
  <w:footnote w:type="continuationSeparator" w:id="0">
    <w:p w:rsidR="00CE2DA8" w:rsidRDefault="00CE2DA8" w:rsidP="001B06A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13008D"/>
    <w:multiLevelType w:val="hybridMultilevel"/>
    <w:tmpl w:val="989883F0"/>
    <w:lvl w:ilvl="0" w:tplc="0402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11A4849"/>
    <w:multiLevelType w:val="hybridMultilevel"/>
    <w:tmpl w:val="5644D4DA"/>
    <w:lvl w:ilvl="0" w:tplc="27428964">
      <w:numFmt w:val="bullet"/>
      <w:lvlText w:val="-"/>
      <w:lvlJc w:val="left"/>
      <w:pPr>
        <w:ind w:left="405" w:hanging="360"/>
      </w:pPr>
      <w:rPr>
        <w:rFonts w:ascii="Times New Roman" w:eastAsia="HG Mincho Light J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167A0CFE"/>
    <w:multiLevelType w:val="hybridMultilevel"/>
    <w:tmpl w:val="2B84BBA4"/>
    <w:lvl w:ilvl="0" w:tplc="5294789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58E5712"/>
    <w:multiLevelType w:val="hybridMultilevel"/>
    <w:tmpl w:val="DC46E9DC"/>
    <w:lvl w:ilvl="0" w:tplc="B3F2D1B6">
      <w:start w:val="2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A75049"/>
    <w:multiLevelType w:val="hybridMultilevel"/>
    <w:tmpl w:val="7B2A6A30"/>
    <w:lvl w:ilvl="0" w:tplc="0402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D981ED1"/>
    <w:multiLevelType w:val="hybridMultilevel"/>
    <w:tmpl w:val="780839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5342700"/>
    <w:multiLevelType w:val="hybridMultilevel"/>
    <w:tmpl w:val="7D8A919E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7" w15:restartNumberingAfterBreak="0">
    <w:nsid w:val="46086CD3"/>
    <w:multiLevelType w:val="hybridMultilevel"/>
    <w:tmpl w:val="4B1E415A"/>
    <w:lvl w:ilvl="0" w:tplc="2FA2D648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AB55B8"/>
    <w:multiLevelType w:val="hybridMultilevel"/>
    <w:tmpl w:val="9618B328"/>
    <w:lvl w:ilvl="0" w:tplc="529478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491EA7"/>
    <w:multiLevelType w:val="hybridMultilevel"/>
    <w:tmpl w:val="01A0B628"/>
    <w:lvl w:ilvl="0" w:tplc="8E82794E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0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0" w15:restartNumberingAfterBreak="0">
    <w:nsid w:val="575E6AB0"/>
    <w:multiLevelType w:val="hybridMultilevel"/>
    <w:tmpl w:val="61100C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23F54D2"/>
    <w:multiLevelType w:val="hybridMultilevel"/>
    <w:tmpl w:val="AEC8A0E8"/>
    <w:lvl w:ilvl="0" w:tplc="63CE4A66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0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2" w15:restartNumberingAfterBreak="0">
    <w:nsid w:val="69203306"/>
    <w:multiLevelType w:val="hybridMultilevel"/>
    <w:tmpl w:val="60587540"/>
    <w:lvl w:ilvl="0" w:tplc="0402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0C1E40"/>
    <w:multiLevelType w:val="hybridMultilevel"/>
    <w:tmpl w:val="BE4E47C0"/>
    <w:lvl w:ilvl="0" w:tplc="4FDADE24">
      <w:numFmt w:val="bullet"/>
      <w:lvlText w:val="-"/>
      <w:lvlJc w:val="left"/>
      <w:pPr>
        <w:ind w:left="720" w:hanging="360"/>
      </w:pPr>
      <w:rPr>
        <w:rFonts w:ascii="Times New Roman" w:eastAsia="HG Mincho Light J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B91C86"/>
    <w:multiLevelType w:val="hybridMultilevel"/>
    <w:tmpl w:val="7D8A919E"/>
    <w:lvl w:ilvl="0" w:tplc="0402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sz w:val="22"/>
        <w:szCs w:val="22"/>
      </w:rPr>
    </w:lvl>
    <w:lvl w:ilvl="1" w:tplc="080C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</w:lvl>
    <w:lvl w:ilvl="2" w:tplc="080C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</w:lvl>
    <w:lvl w:ilvl="3" w:tplc="080C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</w:lvl>
    <w:lvl w:ilvl="4" w:tplc="080C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</w:lvl>
    <w:lvl w:ilvl="5" w:tplc="080C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</w:lvl>
    <w:lvl w:ilvl="6" w:tplc="080C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</w:lvl>
    <w:lvl w:ilvl="7" w:tplc="080C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</w:lvl>
    <w:lvl w:ilvl="8" w:tplc="080C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</w:lvl>
  </w:abstractNum>
  <w:abstractNum w:abstractNumId="15" w15:restartNumberingAfterBreak="0">
    <w:nsid w:val="7052502D"/>
    <w:multiLevelType w:val="hybridMultilevel"/>
    <w:tmpl w:val="9760B596"/>
    <w:lvl w:ilvl="0" w:tplc="C61494F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5"/>
  </w:num>
  <w:num w:numId="5">
    <w:abstractNumId w:val="13"/>
  </w:num>
  <w:num w:numId="6">
    <w:abstractNumId w:val="1"/>
  </w:num>
  <w:num w:numId="7">
    <w:abstractNumId w:val="4"/>
  </w:num>
  <w:num w:numId="8">
    <w:abstractNumId w:val="14"/>
  </w:num>
  <w:num w:numId="9">
    <w:abstractNumId w:val="12"/>
  </w:num>
  <w:num w:numId="10">
    <w:abstractNumId w:val="3"/>
  </w:num>
  <w:num w:numId="11">
    <w:abstractNumId w:val="10"/>
  </w:num>
  <w:num w:numId="12">
    <w:abstractNumId w:val="9"/>
  </w:num>
  <w:num w:numId="13">
    <w:abstractNumId w:val="11"/>
  </w:num>
  <w:num w:numId="14">
    <w:abstractNumId w:val="15"/>
  </w:num>
  <w:num w:numId="15">
    <w:abstractNumId w:val="0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B06AF"/>
    <w:rsid w:val="00001864"/>
    <w:rsid w:val="0000329F"/>
    <w:rsid w:val="00005936"/>
    <w:rsid w:val="0000688B"/>
    <w:rsid w:val="00006EB9"/>
    <w:rsid w:val="0001124F"/>
    <w:rsid w:val="00011FE8"/>
    <w:rsid w:val="0001333B"/>
    <w:rsid w:val="000135A6"/>
    <w:rsid w:val="000139BF"/>
    <w:rsid w:val="00015437"/>
    <w:rsid w:val="00015A7A"/>
    <w:rsid w:val="00015F51"/>
    <w:rsid w:val="00016141"/>
    <w:rsid w:val="00016718"/>
    <w:rsid w:val="00021CCE"/>
    <w:rsid w:val="00023B07"/>
    <w:rsid w:val="000247DA"/>
    <w:rsid w:val="00025284"/>
    <w:rsid w:val="0002611C"/>
    <w:rsid w:val="00026369"/>
    <w:rsid w:val="0003017D"/>
    <w:rsid w:val="00034028"/>
    <w:rsid w:val="0003555D"/>
    <w:rsid w:val="00035BF8"/>
    <w:rsid w:val="000365E2"/>
    <w:rsid w:val="00043890"/>
    <w:rsid w:val="00044F13"/>
    <w:rsid w:val="00050B7F"/>
    <w:rsid w:val="00051CD5"/>
    <w:rsid w:val="0005470A"/>
    <w:rsid w:val="0005540C"/>
    <w:rsid w:val="0005617C"/>
    <w:rsid w:val="000574A6"/>
    <w:rsid w:val="00057A5A"/>
    <w:rsid w:val="00060B00"/>
    <w:rsid w:val="00062066"/>
    <w:rsid w:val="00064027"/>
    <w:rsid w:val="00065DA6"/>
    <w:rsid w:val="00067502"/>
    <w:rsid w:val="000706DC"/>
    <w:rsid w:val="000720B1"/>
    <w:rsid w:val="00072583"/>
    <w:rsid w:val="000736E3"/>
    <w:rsid w:val="00076989"/>
    <w:rsid w:val="00077D5F"/>
    <w:rsid w:val="00081236"/>
    <w:rsid w:val="00084C7C"/>
    <w:rsid w:val="00086511"/>
    <w:rsid w:val="00087D32"/>
    <w:rsid w:val="00090085"/>
    <w:rsid w:val="00090E21"/>
    <w:rsid w:val="000913E6"/>
    <w:rsid w:val="000926E4"/>
    <w:rsid w:val="00092A03"/>
    <w:rsid w:val="0009348E"/>
    <w:rsid w:val="00093B0C"/>
    <w:rsid w:val="000942AA"/>
    <w:rsid w:val="00095EA7"/>
    <w:rsid w:val="00096C30"/>
    <w:rsid w:val="00097361"/>
    <w:rsid w:val="00097B72"/>
    <w:rsid w:val="000A0029"/>
    <w:rsid w:val="000A1AC8"/>
    <w:rsid w:val="000A206E"/>
    <w:rsid w:val="000A2AE9"/>
    <w:rsid w:val="000A3F93"/>
    <w:rsid w:val="000A4B7F"/>
    <w:rsid w:val="000A52C0"/>
    <w:rsid w:val="000A7ED7"/>
    <w:rsid w:val="000A7F66"/>
    <w:rsid w:val="000B0203"/>
    <w:rsid w:val="000B1394"/>
    <w:rsid w:val="000B313C"/>
    <w:rsid w:val="000B79E3"/>
    <w:rsid w:val="000B7F50"/>
    <w:rsid w:val="000C03A9"/>
    <w:rsid w:val="000C223F"/>
    <w:rsid w:val="000C66AC"/>
    <w:rsid w:val="000C7E84"/>
    <w:rsid w:val="000D0FED"/>
    <w:rsid w:val="000D4098"/>
    <w:rsid w:val="000D55D8"/>
    <w:rsid w:val="000E0DE2"/>
    <w:rsid w:val="000E0EEE"/>
    <w:rsid w:val="000E6678"/>
    <w:rsid w:val="000E7415"/>
    <w:rsid w:val="000E76E9"/>
    <w:rsid w:val="000F028B"/>
    <w:rsid w:val="000F2133"/>
    <w:rsid w:val="000F3500"/>
    <w:rsid w:val="000F424C"/>
    <w:rsid w:val="000F5E68"/>
    <w:rsid w:val="00101270"/>
    <w:rsid w:val="0010240F"/>
    <w:rsid w:val="001030E2"/>
    <w:rsid w:val="00104F84"/>
    <w:rsid w:val="00105B0D"/>
    <w:rsid w:val="001103DE"/>
    <w:rsid w:val="00112652"/>
    <w:rsid w:val="00112FB6"/>
    <w:rsid w:val="00114DE3"/>
    <w:rsid w:val="0011704E"/>
    <w:rsid w:val="001252B0"/>
    <w:rsid w:val="0012588D"/>
    <w:rsid w:val="001262A0"/>
    <w:rsid w:val="001264A1"/>
    <w:rsid w:val="0012653D"/>
    <w:rsid w:val="00126DE7"/>
    <w:rsid w:val="0012700E"/>
    <w:rsid w:val="00127FB2"/>
    <w:rsid w:val="00134A9B"/>
    <w:rsid w:val="00134E22"/>
    <w:rsid w:val="00135176"/>
    <w:rsid w:val="001357D2"/>
    <w:rsid w:val="001358DD"/>
    <w:rsid w:val="001413C7"/>
    <w:rsid w:val="00141CDE"/>
    <w:rsid w:val="00141D60"/>
    <w:rsid w:val="0014393A"/>
    <w:rsid w:val="00144508"/>
    <w:rsid w:val="00146084"/>
    <w:rsid w:val="00150595"/>
    <w:rsid w:val="0015118E"/>
    <w:rsid w:val="00151EF2"/>
    <w:rsid w:val="001523E1"/>
    <w:rsid w:val="0015481F"/>
    <w:rsid w:val="00154E02"/>
    <w:rsid w:val="00161F3E"/>
    <w:rsid w:val="0016299C"/>
    <w:rsid w:val="00163A6B"/>
    <w:rsid w:val="00166EA8"/>
    <w:rsid w:val="00167980"/>
    <w:rsid w:val="001720C9"/>
    <w:rsid w:val="001739BD"/>
    <w:rsid w:val="0017493A"/>
    <w:rsid w:val="00176946"/>
    <w:rsid w:val="00176B74"/>
    <w:rsid w:val="00177CC9"/>
    <w:rsid w:val="0018040B"/>
    <w:rsid w:val="001810B9"/>
    <w:rsid w:val="0018202B"/>
    <w:rsid w:val="0018321D"/>
    <w:rsid w:val="00183AA8"/>
    <w:rsid w:val="00184B4D"/>
    <w:rsid w:val="00185D2A"/>
    <w:rsid w:val="0019016E"/>
    <w:rsid w:val="001943D2"/>
    <w:rsid w:val="00195046"/>
    <w:rsid w:val="00196264"/>
    <w:rsid w:val="001A1E14"/>
    <w:rsid w:val="001A1EBC"/>
    <w:rsid w:val="001A4644"/>
    <w:rsid w:val="001A5206"/>
    <w:rsid w:val="001B06AF"/>
    <w:rsid w:val="001B2A43"/>
    <w:rsid w:val="001B3DFF"/>
    <w:rsid w:val="001B4241"/>
    <w:rsid w:val="001B6BFB"/>
    <w:rsid w:val="001C23D5"/>
    <w:rsid w:val="001C3831"/>
    <w:rsid w:val="001C3D6B"/>
    <w:rsid w:val="001C3E80"/>
    <w:rsid w:val="001C45AC"/>
    <w:rsid w:val="001C4E49"/>
    <w:rsid w:val="001D11C8"/>
    <w:rsid w:val="001D28E5"/>
    <w:rsid w:val="001D502A"/>
    <w:rsid w:val="001D5D5E"/>
    <w:rsid w:val="001D6A52"/>
    <w:rsid w:val="001E056F"/>
    <w:rsid w:val="001E0C0D"/>
    <w:rsid w:val="001E3913"/>
    <w:rsid w:val="001E5484"/>
    <w:rsid w:val="001E7DCA"/>
    <w:rsid w:val="001F185D"/>
    <w:rsid w:val="001F1CA6"/>
    <w:rsid w:val="001F2F72"/>
    <w:rsid w:val="001F325B"/>
    <w:rsid w:val="001F414F"/>
    <w:rsid w:val="001F43E2"/>
    <w:rsid w:val="001F4D11"/>
    <w:rsid w:val="001F5027"/>
    <w:rsid w:val="001F5617"/>
    <w:rsid w:val="001F5EC4"/>
    <w:rsid w:val="001F64B9"/>
    <w:rsid w:val="002006BF"/>
    <w:rsid w:val="00200C4B"/>
    <w:rsid w:val="00202F84"/>
    <w:rsid w:val="0020375C"/>
    <w:rsid w:val="00205EB0"/>
    <w:rsid w:val="002078FD"/>
    <w:rsid w:val="002103AF"/>
    <w:rsid w:val="0021063C"/>
    <w:rsid w:val="00214735"/>
    <w:rsid w:val="00216713"/>
    <w:rsid w:val="002211D9"/>
    <w:rsid w:val="00224C44"/>
    <w:rsid w:val="002253C3"/>
    <w:rsid w:val="0022599D"/>
    <w:rsid w:val="00226F8F"/>
    <w:rsid w:val="00227A06"/>
    <w:rsid w:val="00231357"/>
    <w:rsid w:val="00231609"/>
    <w:rsid w:val="002342E9"/>
    <w:rsid w:val="002352AB"/>
    <w:rsid w:val="00235B86"/>
    <w:rsid w:val="002363C7"/>
    <w:rsid w:val="00240DB3"/>
    <w:rsid w:val="00241283"/>
    <w:rsid w:val="00241CD7"/>
    <w:rsid w:val="00242732"/>
    <w:rsid w:val="00244B92"/>
    <w:rsid w:val="002466FA"/>
    <w:rsid w:val="00247593"/>
    <w:rsid w:val="002500B1"/>
    <w:rsid w:val="00251349"/>
    <w:rsid w:val="002531EB"/>
    <w:rsid w:val="00254817"/>
    <w:rsid w:val="002577E4"/>
    <w:rsid w:val="002617AE"/>
    <w:rsid w:val="00261DD1"/>
    <w:rsid w:val="00262C49"/>
    <w:rsid w:val="0026360C"/>
    <w:rsid w:val="00264479"/>
    <w:rsid w:val="00266265"/>
    <w:rsid w:val="002673CD"/>
    <w:rsid w:val="00267DC8"/>
    <w:rsid w:val="00272E74"/>
    <w:rsid w:val="00273686"/>
    <w:rsid w:val="00274C1C"/>
    <w:rsid w:val="00275B40"/>
    <w:rsid w:val="00280271"/>
    <w:rsid w:val="00281916"/>
    <w:rsid w:val="002833BE"/>
    <w:rsid w:val="00283E6A"/>
    <w:rsid w:val="00285EAE"/>
    <w:rsid w:val="002876AC"/>
    <w:rsid w:val="00291D8D"/>
    <w:rsid w:val="0029215C"/>
    <w:rsid w:val="00292FBE"/>
    <w:rsid w:val="002938A5"/>
    <w:rsid w:val="00293AA2"/>
    <w:rsid w:val="00295175"/>
    <w:rsid w:val="002956D1"/>
    <w:rsid w:val="002A22D8"/>
    <w:rsid w:val="002A5803"/>
    <w:rsid w:val="002A5845"/>
    <w:rsid w:val="002B1532"/>
    <w:rsid w:val="002B1E50"/>
    <w:rsid w:val="002B256E"/>
    <w:rsid w:val="002B46C0"/>
    <w:rsid w:val="002B53CC"/>
    <w:rsid w:val="002B54A7"/>
    <w:rsid w:val="002C4364"/>
    <w:rsid w:val="002C46CB"/>
    <w:rsid w:val="002C77B9"/>
    <w:rsid w:val="002D284F"/>
    <w:rsid w:val="002D2F4F"/>
    <w:rsid w:val="002D4431"/>
    <w:rsid w:val="002D50D6"/>
    <w:rsid w:val="002D51CE"/>
    <w:rsid w:val="002D7CE7"/>
    <w:rsid w:val="002D7DE8"/>
    <w:rsid w:val="002E0F92"/>
    <w:rsid w:val="002E2BAA"/>
    <w:rsid w:val="002E3F76"/>
    <w:rsid w:val="002E461E"/>
    <w:rsid w:val="002E55B4"/>
    <w:rsid w:val="002E5781"/>
    <w:rsid w:val="002E5F05"/>
    <w:rsid w:val="00300ACB"/>
    <w:rsid w:val="00301F3B"/>
    <w:rsid w:val="00302A7C"/>
    <w:rsid w:val="0030301C"/>
    <w:rsid w:val="00303323"/>
    <w:rsid w:val="00304602"/>
    <w:rsid w:val="00305C8A"/>
    <w:rsid w:val="00305E2D"/>
    <w:rsid w:val="0030649B"/>
    <w:rsid w:val="00306BFF"/>
    <w:rsid w:val="003104E2"/>
    <w:rsid w:val="00310D64"/>
    <w:rsid w:val="00310F3C"/>
    <w:rsid w:val="00311347"/>
    <w:rsid w:val="00311F84"/>
    <w:rsid w:val="0031291F"/>
    <w:rsid w:val="003134BB"/>
    <w:rsid w:val="003144D8"/>
    <w:rsid w:val="00315335"/>
    <w:rsid w:val="003209FC"/>
    <w:rsid w:val="00320FC1"/>
    <w:rsid w:val="0032158A"/>
    <w:rsid w:val="0032216C"/>
    <w:rsid w:val="00322EBA"/>
    <w:rsid w:val="00324E01"/>
    <w:rsid w:val="003264F6"/>
    <w:rsid w:val="003266E8"/>
    <w:rsid w:val="0032686E"/>
    <w:rsid w:val="003304A1"/>
    <w:rsid w:val="0033277B"/>
    <w:rsid w:val="00332E1A"/>
    <w:rsid w:val="00336094"/>
    <w:rsid w:val="00337965"/>
    <w:rsid w:val="0034104F"/>
    <w:rsid w:val="0034396F"/>
    <w:rsid w:val="00344F5F"/>
    <w:rsid w:val="00345960"/>
    <w:rsid w:val="00347394"/>
    <w:rsid w:val="00351FCB"/>
    <w:rsid w:val="0035392D"/>
    <w:rsid w:val="00354FC9"/>
    <w:rsid w:val="0035602A"/>
    <w:rsid w:val="00361286"/>
    <w:rsid w:val="003622DC"/>
    <w:rsid w:val="003642BA"/>
    <w:rsid w:val="00365632"/>
    <w:rsid w:val="003712FA"/>
    <w:rsid w:val="00371C71"/>
    <w:rsid w:val="00373EBE"/>
    <w:rsid w:val="003760B0"/>
    <w:rsid w:val="00380948"/>
    <w:rsid w:val="00380B16"/>
    <w:rsid w:val="00383FFD"/>
    <w:rsid w:val="00384C9A"/>
    <w:rsid w:val="00386C8B"/>
    <w:rsid w:val="00390017"/>
    <w:rsid w:val="0039058E"/>
    <w:rsid w:val="00390DBD"/>
    <w:rsid w:val="0039491C"/>
    <w:rsid w:val="00395F86"/>
    <w:rsid w:val="00395FAC"/>
    <w:rsid w:val="003A4BE5"/>
    <w:rsid w:val="003B12AF"/>
    <w:rsid w:val="003B2120"/>
    <w:rsid w:val="003B34BF"/>
    <w:rsid w:val="003B3B45"/>
    <w:rsid w:val="003B556D"/>
    <w:rsid w:val="003B71C9"/>
    <w:rsid w:val="003C3C7A"/>
    <w:rsid w:val="003C6893"/>
    <w:rsid w:val="003C6B67"/>
    <w:rsid w:val="003C7E97"/>
    <w:rsid w:val="003D0936"/>
    <w:rsid w:val="003D2901"/>
    <w:rsid w:val="003D2A4D"/>
    <w:rsid w:val="003D3574"/>
    <w:rsid w:val="003D3FDA"/>
    <w:rsid w:val="003D44EA"/>
    <w:rsid w:val="003D4B62"/>
    <w:rsid w:val="003D4E16"/>
    <w:rsid w:val="003D61C8"/>
    <w:rsid w:val="003D6DC7"/>
    <w:rsid w:val="003E0E73"/>
    <w:rsid w:val="003E2097"/>
    <w:rsid w:val="003E364C"/>
    <w:rsid w:val="003E6A34"/>
    <w:rsid w:val="003E7C22"/>
    <w:rsid w:val="003F1484"/>
    <w:rsid w:val="003F35CA"/>
    <w:rsid w:val="003F4B12"/>
    <w:rsid w:val="003F5091"/>
    <w:rsid w:val="003F7288"/>
    <w:rsid w:val="003F777C"/>
    <w:rsid w:val="0040041A"/>
    <w:rsid w:val="0040187C"/>
    <w:rsid w:val="0040297C"/>
    <w:rsid w:val="00403D7A"/>
    <w:rsid w:val="00407BBC"/>
    <w:rsid w:val="00411909"/>
    <w:rsid w:val="00411DC9"/>
    <w:rsid w:val="00412EBF"/>
    <w:rsid w:val="004139B0"/>
    <w:rsid w:val="004207F6"/>
    <w:rsid w:val="004231FA"/>
    <w:rsid w:val="00425A0F"/>
    <w:rsid w:val="00426A24"/>
    <w:rsid w:val="004277B4"/>
    <w:rsid w:val="00430A3A"/>
    <w:rsid w:val="00431C0E"/>
    <w:rsid w:val="004333FD"/>
    <w:rsid w:val="00434196"/>
    <w:rsid w:val="00434444"/>
    <w:rsid w:val="00435619"/>
    <w:rsid w:val="00435F50"/>
    <w:rsid w:val="0043632E"/>
    <w:rsid w:val="00437753"/>
    <w:rsid w:val="00437D9A"/>
    <w:rsid w:val="00440001"/>
    <w:rsid w:val="00440B4E"/>
    <w:rsid w:val="00440FC1"/>
    <w:rsid w:val="00443162"/>
    <w:rsid w:val="0044325F"/>
    <w:rsid w:val="004439FB"/>
    <w:rsid w:val="00443A61"/>
    <w:rsid w:val="00444218"/>
    <w:rsid w:val="00444CAE"/>
    <w:rsid w:val="004454E5"/>
    <w:rsid w:val="0044591F"/>
    <w:rsid w:val="00447A29"/>
    <w:rsid w:val="004510A2"/>
    <w:rsid w:val="00454B0C"/>
    <w:rsid w:val="00462D72"/>
    <w:rsid w:val="004652E2"/>
    <w:rsid w:val="004676A3"/>
    <w:rsid w:val="00467B38"/>
    <w:rsid w:val="0047137F"/>
    <w:rsid w:val="004713AA"/>
    <w:rsid w:val="00472087"/>
    <w:rsid w:val="0047250F"/>
    <w:rsid w:val="0047345F"/>
    <w:rsid w:val="004737AB"/>
    <w:rsid w:val="00473897"/>
    <w:rsid w:val="0047389C"/>
    <w:rsid w:val="00473F3A"/>
    <w:rsid w:val="00476518"/>
    <w:rsid w:val="00480B47"/>
    <w:rsid w:val="004821B4"/>
    <w:rsid w:val="00483210"/>
    <w:rsid w:val="00483586"/>
    <w:rsid w:val="00483894"/>
    <w:rsid w:val="00487243"/>
    <w:rsid w:val="004906C8"/>
    <w:rsid w:val="00490E97"/>
    <w:rsid w:val="004926BE"/>
    <w:rsid w:val="00493A47"/>
    <w:rsid w:val="004946E0"/>
    <w:rsid w:val="004A0B02"/>
    <w:rsid w:val="004A1CC5"/>
    <w:rsid w:val="004A25F0"/>
    <w:rsid w:val="004A3309"/>
    <w:rsid w:val="004A4842"/>
    <w:rsid w:val="004A538B"/>
    <w:rsid w:val="004A718B"/>
    <w:rsid w:val="004A78F3"/>
    <w:rsid w:val="004A7EF3"/>
    <w:rsid w:val="004B1BA3"/>
    <w:rsid w:val="004B1F1C"/>
    <w:rsid w:val="004B2393"/>
    <w:rsid w:val="004B4289"/>
    <w:rsid w:val="004B5E8F"/>
    <w:rsid w:val="004B7A68"/>
    <w:rsid w:val="004C04C4"/>
    <w:rsid w:val="004C3424"/>
    <w:rsid w:val="004C372C"/>
    <w:rsid w:val="004C473E"/>
    <w:rsid w:val="004C62C2"/>
    <w:rsid w:val="004C6EE7"/>
    <w:rsid w:val="004C7230"/>
    <w:rsid w:val="004C7856"/>
    <w:rsid w:val="004D142C"/>
    <w:rsid w:val="004D2C6C"/>
    <w:rsid w:val="004D2CBF"/>
    <w:rsid w:val="004D50EA"/>
    <w:rsid w:val="004D5F8D"/>
    <w:rsid w:val="004D7DDC"/>
    <w:rsid w:val="004E0DF5"/>
    <w:rsid w:val="004E0E15"/>
    <w:rsid w:val="004E36FB"/>
    <w:rsid w:val="004E50C7"/>
    <w:rsid w:val="004E59B7"/>
    <w:rsid w:val="004E6097"/>
    <w:rsid w:val="004E7440"/>
    <w:rsid w:val="004F15DD"/>
    <w:rsid w:val="004F1ED8"/>
    <w:rsid w:val="004F30C0"/>
    <w:rsid w:val="004F36C2"/>
    <w:rsid w:val="004F40E7"/>
    <w:rsid w:val="004F4844"/>
    <w:rsid w:val="004F6001"/>
    <w:rsid w:val="004F790F"/>
    <w:rsid w:val="00500DB0"/>
    <w:rsid w:val="00506200"/>
    <w:rsid w:val="00506695"/>
    <w:rsid w:val="005073D5"/>
    <w:rsid w:val="00510048"/>
    <w:rsid w:val="00510848"/>
    <w:rsid w:val="0051136A"/>
    <w:rsid w:val="0051178F"/>
    <w:rsid w:val="0051236A"/>
    <w:rsid w:val="00512FCC"/>
    <w:rsid w:val="005142A5"/>
    <w:rsid w:val="0052046A"/>
    <w:rsid w:val="005229C0"/>
    <w:rsid w:val="00530782"/>
    <w:rsid w:val="00532018"/>
    <w:rsid w:val="0053244E"/>
    <w:rsid w:val="0053355B"/>
    <w:rsid w:val="0053378A"/>
    <w:rsid w:val="0053421A"/>
    <w:rsid w:val="00534277"/>
    <w:rsid w:val="005356A4"/>
    <w:rsid w:val="00536869"/>
    <w:rsid w:val="00540933"/>
    <w:rsid w:val="00540ACC"/>
    <w:rsid w:val="0054295D"/>
    <w:rsid w:val="00543446"/>
    <w:rsid w:val="00546498"/>
    <w:rsid w:val="005473AD"/>
    <w:rsid w:val="0055115F"/>
    <w:rsid w:val="00551E2C"/>
    <w:rsid w:val="00554AFB"/>
    <w:rsid w:val="00554B2B"/>
    <w:rsid w:val="00555CBA"/>
    <w:rsid w:val="00557D94"/>
    <w:rsid w:val="005604B1"/>
    <w:rsid w:val="00562917"/>
    <w:rsid w:val="00562AD9"/>
    <w:rsid w:val="0056404E"/>
    <w:rsid w:val="00564275"/>
    <w:rsid w:val="00564707"/>
    <w:rsid w:val="00567775"/>
    <w:rsid w:val="00571822"/>
    <w:rsid w:val="00571FBC"/>
    <w:rsid w:val="00573B1A"/>
    <w:rsid w:val="005763C4"/>
    <w:rsid w:val="00576F51"/>
    <w:rsid w:val="00577117"/>
    <w:rsid w:val="00580ED4"/>
    <w:rsid w:val="00582D52"/>
    <w:rsid w:val="005832EE"/>
    <w:rsid w:val="00583E9F"/>
    <w:rsid w:val="005849D3"/>
    <w:rsid w:val="0058595A"/>
    <w:rsid w:val="005868CE"/>
    <w:rsid w:val="0059033B"/>
    <w:rsid w:val="00590A99"/>
    <w:rsid w:val="0059264A"/>
    <w:rsid w:val="00595B9C"/>
    <w:rsid w:val="00595BD4"/>
    <w:rsid w:val="005A0540"/>
    <w:rsid w:val="005A3C5C"/>
    <w:rsid w:val="005A4BD5"/>
    <w:rsid w:val="005A500E"/>
    <w:rsid w:val="005A7016"/>
    <w:rsid w:val="005A750B"/>
    <w:rsid w:val="005B508C"/>
    <w:rsid w:val="005B5A50"/>
    <w:rsid w:val="005B6756"/>
    <w:rsid w:val="005B7F05"/>
    <w:rsid w:val="005C031F"/>
    <w:rsid w:val="005C038F"/>
    <w:rsid w:val="005C332C"/>
    <w:rsid w:val="005C35FA"/>
    <w:rsid w:val="005C3C8D"/>
    <w:rsid w:val="005C44E7"/>
    <w:rsid w:val="005C517F"/>
    <w:rsid w:val="005C5FEF"/>
    <w:rsid w:val="005D12A3"/>
    <w:rsid w:val="005D21AB"/>
    <w:rsid w:val="005D377F"/>
    <w:rsid w:val="005D3E63"/>
    <w:rsid w:val="005D4386"/>
    <w:rsid w:val="005D60EF"/>
    <w:rsid w:val="005D61AD"/>
    <w:rsid w:val="005D7D7E"/>
    <w:rsid w:val="005E134A"/>
    <w:rsid w:val="005E14A7"/>
    <w:rsid w:val="005E2AB3"/>
    <w:rsid w:val="005E3BE2"/>
    <w:rsid w:val="005E5EDA"/>
    <w:rsid w:val="005E5F02"/>
    <w:rsid w:val="005E6874"/>
    <w:rsid w:val="005E70F3"/>
    <w:rsid w:val="005F00FF"/>
    <w:rsid w:val="005F02D4"/>
    <w:rsid w:val="005F0BD0"/>
    <w:rsid w:val="005F1623"/>
    <w:rsid w:val="005F1B76"/>
    <w:rsid w:val="005F283B"/>
    <w:rsid w:val="005F293F"/>
    <w:rsid w:val="005F478E"/>
    <w:rsid w:val="005F4E51"/>
    <w:rsid w:val="005F5DF4"/>
    <w:rsid w:val="005F62BD"/>
    <w:rsid w:val="006001F6"/>
    <w:rsid w:val="006012BB"/>
    <w:rsid w:val="00602ED2"/>
    <w:rsid w:val="00603AB1"/>
    <w:rsid w:val="00604B9A"/>
    <w:rsid w:val="00606BE5"/>
    <w:rsid w:val="00607B49"/>
    <w:rsid w:val="00610152"/>
    <w:rsid w:val="00610B28"/>
    <w:rsid w:val="00611529"/>
    <w:rsid w:val="006129E0"/>
    <w:rsid w:val="00612C13"/>
    <w:rsid w:val="0061742D"/>
    <w:rsid w:val="006211DC"/>
    <w:rsid w:val="00624662"/>
    <w:rsid w:val="00635A55"/>
    <w:rsid w:val="00635BA2"/>
    <w:rsid w:val="0063745C"/>
    <w:rsid w:val="006375F7"/>
    <w:rsid w:val="00640F44"/>
    <w:rsid w:val="00641513"/>
    <w:rsid w:val="0064192C"/>
    <w:rsid w:val="00641DC9"/>
    <w:rsid w:val="006425CF"/>
    <w:rsid w:val="006426D6"/>
    <w:rsid w:val="00642F6E"/>
    <w:rsid w:val="006431FD"/>
    <w:rsid w:val="00646452"/>
    <w:rsid w:val="00646A40"/>
    <w:rsid w:val="0065083C"/>
    <w:rsid w:val="00651AE3"/>
    <w:rsid w:val="00651F76"/>
    <w:rsid w:val="00652FBF"/>
    <w:rsid w:val="00653825"/>
    <w:rsid w:val="00655C4D"/>
    <w:rsid w:val="00656B98"/>
    <w:rsid w:val="006571FE"/>
    <w:rsid w:val="00657879"/>
    <w:rsid w:val="00660C17"/>
    <w:rsid w:val="00662826"/>
    <w:rsid w:val="00662B59"/>
    <w:rsid w:val="00666B61"/>
    <w:rsid w:val="006677D7"/>
    <w:rsid w:val="00670186"/>
    <w:rsid w:val="00673194"/>
    <w:rsid w:val="006736B5"/>
    <w:rsid w:val="00674E03"/>
    <w:rsid w:val="006765B1"/>
    <w:rsid w:val="00677053"/>
    <w:rsid w:val="00680065"/>
    <w:rsid w:val="006803BA"/>
    <w:rsid w:val="0068084A"/>
    <w:rsid w:val="00681171"/>
    <w:rsid w:val="00684C1D"/>
    <w:rsid w:val="00685355"/>
    <w:rsid w:val="00685600"/>
    <w:rsid w:val="0068661C"/>
    <w:rsid w:val="006939FE"/>
    <w:rsid w:val="0069767B"/>
    <w:rsid w:val="006A2304"/>
    <w:rsid w:val="006A394E"/>
    <w:rsid w:val="006A3CBA"/>
    <w:rsid w:val="006A5E8D"/>
    <w:rsid w:val="006A765E"/>
    <w:rsid w:val="006A798A"/>
    <w:rsid w:val="006B021E"/>
    <w:rsid w:val="006B3C2B"/>
    <w:rsid w:val="006B3E3A"/>
    <w:rsid w:val="006B3E64"/>
    <w:rsid w:val="006B5FD1"/>
    <w:rsid w:val="006C0B94"/>
    <w:rsid w:val="006C0FCF"/>
    <w:rsid w:val="006C412C"/>
    <w:rsid w:val="006C4ADA"/>
    <w:rsid w:val="006C51B2"/>
    <w:rsid w:val="006D04CA"/>
    <w:rsid w:val="006D0B0F"/>
    <w:rsid w:val="006D2954"/>
    <w:rsid w:val="006D2D81"/>
    <w:rsid w:val="006D35DA"/>
    <w:rsid w:val="006D5D89"/>
    <w:rsid w:val="006D6349"/>
    <w:rsid w:val="006D7F8D"/>
    <w:rsid w:val="006E39C7"/>
    <w:rsid w:val="006E520F"/>
    <w:rsid w:val="006E58C2"/>
    <w:rsid w:val="006E76DE"/>
    <w:rsid w:val="006E7876"/>
    <w:rsid w:val="006F080F"/>
    <w:rsid w:val="006F2082"/>
    <w:rsid w:val="006F29B8"/>
    <w:rsid w:val="006F4029"/>
    <w:rsid w:val="006F4A3D"/>
    <w:rsid w:val="006F4B1B"/>
    <w:rsid w:val="006F582E"/>
    <w:rsid w:val="006F58C0"/>
    <w:rsid w:val="006F610C"/>
    <w:rsid w:val="006F6868"/>
    <w:rsid w:val="006F77FC"/>
    <w:rsid w:val="0070139C"/>
    <w:rsid w:val="007015DE"/>
    <w:rsid w:val="00702492"/>
    <w:rsid w:val="007027DB"/>
    <w:rsid w:val="00704367"/>
    <w:rsid w:val="007059EC"/>
    <w:rsid w:val="00705D55"/>
    <w:rsid w:val="00710A5A"/>
    <w:rsid w:val="00710C9A"/>
    <w:rsid w:val="00710DB0"/>
    <w:rsid w:val="00710DB2"/>
    <w:rsid w:val="00711439"/>
    <w:rsid w:val="007125CC"/>
    <w:rsid w:val="00712C84"/>
    <w:rsid w:val="0071634F"/>
    <w:rsid w:val="0071646B"/>
    <w:rsid w:val="00717DC9"/>
    <w:rsid w:val="00720939"/>
    <w:rsid w:val="00723094"/>
    <w:rsid w:val="007241D8"/>
    <w:rsid w:val="00725171"/>
    <w:rsid w:val="00727193"/>
    <w:rsid w:val="007312B2"/>
    <w:rsid w:val="0073150A"/>
    <w:rsid w:val="00734911"/>
    <w:rsid w:val="00734A91"/>
    <w:rsid w:val="00736499"/>
    <w:rsid w:val="00737E21"/>
    <w:rsid w:val="007402B7"/>
    <w:rsid w:val="00743F3D"/>
    <w:rsid w:val="0074493F"/>
    <w:rsid w:val="0075008B"/>
    <w:rsid w:val="00750D8C"/>
    <w:rsid w:val="00750EFD"/>
    <w:rsid w:val="00752042"/>
    <w:rsid w:val="0075418F"/>
    <w:rsid w:val="0075429F"/>
    <w:rsid w:val="00754443"/>
    <w:rsid w:val="007577C9"/>
    <w:rsid w:val="007612EC"/>
    <w:rsid w:val="00762083"/>
    <w:rsid w:val="0076248B"/>
    <w:rsid w:val="007627B5"/>
    <w:rsid w:val="00762D67"/>
    <w:rsid w:val="007631BC"/>
    <w:rsid w:val="00770DF9"/>
    <w:rsid w:val="00771025"/>
    <w:rsid w:val="007714FF"/>
    <w:rsid w:val="007738EA"/>
    <w:rsid w:val="0077434A"/>
    <w:rsid w:val="007763BD"/>
    <w:rsid w:val="00776AF7"/>
    <w:rsid w:val="007778D0"/>
    <w:rsid w:val="007800A4"/>
    <w:rsid w:val="007806A8"/>
    <w:rsid w:val="00780A33"/>
    <w:rsid w:val="00782257"/>
    <w:rsid w:val="00782ACD"/>
    <w:rsid w:val="007856A0"/>
    <w:rsid w:val="00785DA4"/>
    <w:rsid w:val="0078725A"/>
    <w:rsid w:val="00787C8E"/>
    <w:rsid w:val="00790424"/>
    <w:rsid w:val="0079075B"/>
    <w:rsid w:val="00790F17"/>
    <w:rsid w:val="00793F8F"/>
    <w:rsid w:val="007953F3"/>
    <w:rsid w:val="0079575A"/>
    <w:rsid w:val="00796CBC"/>
    <w:rsid w:val="007974A5"/>
    <w:rsid w:val="00797D45"/>
    <w:rsid w:val="007A478B"/>
    <w:rsid w:val="007A4F78"/>
    <w:rsid w:val="007A53F6"/>
    <w:rsid w:val="007A5D05"/>
    <w:rsid w:val="007A71B9"/>
    <w:rsid w:val="007B45DD"/>
    <w:rsid w:val="007B5CF1"/>
    <w:rsid w:val="007B7A8D"/>
    <w:rsid w:val="007C06F6"/>
    <w:rsid w:val="007C1338"/>
    <w:rsid w:val="007C13DA"/>
    <w:rsid w:val="007C2081"/>
    <w:rsid w:val="007C34B3"/>
    <w:rsid w:val="007C6AFC"/>
    <w:rsid w:val="007D3348"/>
    <w:rsid w:val="007D353F"/>
    <w:rsid w:val="007D3F4F"/>
    <w:rsid w:val="007D5FE1"/>
    <w:rsid w:val="007D6C7C"/>
    <w:rsid w:val="007D7B7C"/>
    <w:rsid w:val="007E08D4"/>
    <w:rsid w:val="007E16C1"/>
    <w:rsid w:val="007E3041"/>
    <w:rsid w:val="007E3445"/>
    <w:rsid w:val="007E4759"/>
    <w:rsid w:val="007E5791"/>
    <w:rsid w:val="007E5C30"/>
    <w:rsid w:val="007E60D6"/>
    <w:rsid w:val="007E71ED"/>
    <w:rsid w:val="007F0B0F"/>
    <w:rsid w:val="007F0F18"/>
    <w:rsid w:val="007F13CB"/>
    <w:rsid w:val="007F3917"/>
    <w:rsid w:val="007F48AB"/>
    <w:rsid w:val="00800A03"/>
    <w:rsid w:val="00801FBD"/>
    <w:rsid w:val="00803667"/>
    <w:rsid w:val="0080574D"/>
    <w:rsid w:val="00806058"/>
    <w:rsid w:val="00810CFD"/>
    <w:rsid w:val="008132AC"/>
    <w:rsid w:val="00813AEE"/>
    <w:rsid w:val="008144CB"/>
    <w:rsid w:val="008151D4"/>
    <w:rsid w:val="00815F85"/>
    <w:rsid w:val="00820E32"/>
    <w:rsid w:val="0082197E"/>
    <w:rsid w:val="008237E5"/>
    <w:rsid w:val="008255E6"/>
    <w:rsid w:val="00825BA9"/>
    <w:rsid w:val="008273CC"/>
    <w:rsid w:val="00827705"/>
    <w:rsid w:val="0083064D"/>
    <w:rsid w:val="008307F7"/>
    <w:rsid w:val="008313B3"/>
    <w:rsid w:val="00831CE1"/>
    <w:rsid w:val="00833D87"/>
    <w:rsid w:val="0083593A"/>
    <w:rsid w:val="00835CFE"/>
    <w:rsid w:val="008439D7"/>
    <w:rsid w:val="008443B2"/>
    <w:rsid w:val="008445F4"/>
    <w:rsid w:val="00844A61"/>
    <w:rsid w:val="00844FE3"/>
    <w:rsid w:val="00846A0B"/>
    <w:rsid w:val="00846A7A"/>
    <w:rsid w:val="00846BC2"/>
    <w:rsid w:val="00851002"/>
    <w:rsid w:val="008514F2"/>
    <w:rsid w:val="00851906"/>
    <w:rsid w:val="00851A30"/>
    <w:rsid w:val="00853A6A"/>
    <w:rsid w:val="0085455F"/>
    <w:rsid w:val="00856B43"/>
    <w:rsid w:val="00856ECE"/>
    <w:rsid w:val="00860FC9"/>
    <w:rsid w:val="008613D9"/>
    <w:rsid w:val="00864189"/>
    <w:rsid w:val="0086445A"/>
    <w:rsid w:val="008656EE"/>
    <w:rsid w:val="00871784"/>
    <w:rsid w:val="00872778"/>
    <w:rsid w:val="008731B4"/>
    <w:rsid w:val="00874DCA"/>
    <w:rsid w:val="008767B5"/>
    <w:rsid w:val="00877DCD"/>
    <w:rsid w:val="00880368"/>
    <w:rsid w:val="00881103"/>
    <w:rsid w:val="008812B8"/>
    <w:rsid w:val="00881974"/>
    <w:rsid w:val="00881C7B"/>
    <w:rsid w:val="00881D00"/>
    <w:rsid w:val="00884FBB"/>
    <w:rsid w:val="008860B9"/>
    <w:rsid w:val="00887E6E"/>
    <w:rsid w:val="00890B90"/>
    <w:rsid w:val="00892535"/>
    <w:rsid w:val="00894FA8"/>
    <w:rsid w:val="00895AAD"/>
    <w:rsid w:val="00896454"/>
    <w:rsid w:val="008A0E28"/>
    <w:rsid w:val="008A18D3"/>
    <w:rsid w:val="008A1A4C"/>
    <w:rsid w:val="008A2347"/>
    <w:rsid w:val="008A24A6"/>
    <w:rsid w:val="008A2A38"/>
    <w:rsid w:val="008A34E2"/>
    <w:rsid w:val="008A419A"/>
    <w:rsid w:val="008A43AD"/>
    <w:rsid w:val="008A4DC6"/>
    <w:rsid w:val="008A6DE4"/>
    <w:rsid w:val="008A7ED7"/>
    <w:rsid w:val="008A7F36"/>
    <w:rsid w:val="008B100F"/>
    <w:rsid w:val="008B2F1F"/>
    <w:rsid w:val="008B3F6F"/>
    <w:rsid w:val="008B44C0"/>
    <w:rsid w:val="008B50EB"/>
    <w:rsid w:val="008B5235"/>
    <w:rsid w:val="008B68B8"/>
    <w:rsid w:val="008B7E08"/>
    <w:rsid w:val="008C6D5A"/>
    <w:rsid w:val="008C6E27"/>
    <w:rsid w:val="008C7366"/>
    <w:rsid w:val="008D0901"/>
    <w:rsid w:val="008D1ABB"/>
    <w:rsid w:val="008D3EFC"/>
    <w:rsid w:val="008D426D"/>
    <w:rsid w:val="008D5B05"/>
    <w:rsid w:val="008E0DE7"/>
    <w:rsid w:val="008E2259"/>
    <w:rsid w:val="008E22C8"/>
    <w:rsid w:val="008E4296"/>
    <w:rsid w:val="008E471C"/>
    <w:rsid w:val="008E5364"/>
    <w:rsid w:val="008E555F"/>
    <w:rsid w:val="008F11B6"/>
    <w:rsid w:val="008F1BB9"/>
    <w:rsid w:val="008F3F8D"/>
    <w:rsid w:val="008F418E"/>
    <w:rsid w:val="008F4C7E"/>
    <w:rsid w:val="008F4D9E"/>
    <w:rsid w:val="008F54E9"/>
    <w:rsid w:val="008F6106"/>
    <w:rsid w:val="008F7EC6"/>
    <w:rsid w:val="00900621"/>
    <w:rsid w:val="0090175F"/>
    <w:rsid w:val="00910B49"/>
    <w:rsid w:val="00911C59"/>
    <w:rsid w:val="00912218"/>
    <w:rsid w:val="00916E36"/>
    <w:rsid w:val="009172AC"/>
    <w:rsid w:val="00920727"/>
    <w:rsid w:val="009215D6"/>
    <w:rsid w:val="0092174C"/>
    <w:rsid w:val="009223FA"/>
    <w:rsid w:val="009227BC"/>
    <w:rsid w:val="00923F1D"/>
    <w:rsid w:val="00924CAF"/>
    <w:rsid w:val="00925A31"/>
    <w:rsid w:val="009337DD"/>
    <w:rsid w:val="00936B91"/>
    <w:rsid w:val="009425B2"/>
    <w:rsid w:val="0094346E"/>
    <w:rsid w:val="00943E17"/>
    <w:rsid w:val="00945069"/>
    <w:rsid w:val="0094570D"/>
    <w:rsid w:val="00945B34"/>
    <w:rsid w:val="009469AC"/>
    <w:rsid w:val="009472CD"/>
    <w:rsid w:val="00947D2D"/>
    <w:rsid w:val="00951837"/>
    <w:rsid w:val="0095490C"/>
    <w:rsid w:val="00957FEB"/>
    <w:rsid w:val="00960844"/>
    <w:rsid w:val="00963524"/>
    <w:rsid w:val="0096413A"/>
    <w:rsid w:val="00964336"/>
    <w:rsid w:val="009648DB"/>
    <w:rsid w:val="0096649D"/>
    <w:rsid w:val="00966CEB"/>
    <w:rsid w:val="00970B1B"/>
    <w:rsid w:val="00974DA5"/>
    <w:rsid w:val="00980DAF"/>
    <w:rsid w:val="0098537E"/>
    <w:rsid w:val="00985915"/>
    <w:rsid w:val="00985B7A"/>
    <w:rsid w:val="009868D8"/>
    <w:rsid w:val="0098779F"/>
    <w:rsid w:val="00992BB3"/>
    <w:rsid w:val="00995D9B"/>
    <w:rsid w:val="009A00CC"/>
    <w:rsid w:val="009A1179"/>
    <w:rsid w:val="009A1759"/>
    <w:rsid w:val="009A24E9"/>
    <w:rsid w:val="009A347D"/>
    <w:rsid w:val="009A54B7"/>
    <w:rsid w:val="009B1FE0"/>
    <w:rsid w:val="009B23AF"/>
    <w:rsid w:val="009B57CC"/>
    <w:rsid w:val="009B6312"/>
    <w:rsid w:val="009B7563"/>
    <w:rsid w:val="009B7636"/>
    <w:rsid w:val="009C3533"/>
    <w:rsid w:val="009C5E3A"/>
    <w:rsid w:val="009C7EB3"/>
    <w:rsid w:val="009D19C5"/>
    <w:rsid w:val="009D1C93"/>
    <w:rsid w:val="009D2CEF"/>
    <w:rsid w:val="009D6B6F"/>
    <w:rsid w:val="009D727F"/>
    <w:rsid w:val="009D728F"/>
    <w:rsid w:val="009E0280"/>
    <w:rsid w:val="009E067B"/>
    <w:rsid w:val="009E4A52"/>
    <w:rsid w:val="009E531C"/>
    <w:rsid w:val="009E619D"/>
    <w:rsid w:val="009F058B"/>
    <w:rsid w:val="009F084B"/>
    <w:rsid w:val="009F128A"/>
    <w:rsid w:val="009F248B"/>
    <w:rsid w:val="009F56F2"/>
    <w:rsid w:val="009F7E8D"/>
    <w:rsid w:val="00A02B7B"/>
    <w:rsid w:val="00A02E79"/>
    <w:rsid w:val="00A03ABA"/>
    <w:rsid w:val="00A05496"/>
    <w:rsid w:val="00A124AC"/>
    <w:rsid w:val="00A17908"/>
    <w:rsid w:val="00A201CB"/>
    <w:rsid w:val="00A21C15"/>
    <w:rsid w:val="00A24188"/>
    <w:rsid w:val="00A24807"/>
    <w:rsid w:val="00A250AE"/>
    <w:rsid w:val="00A2539B"/>
    <w:rsid w:val="00A2774E"/>
    <w:rsid w:val="00A30F24"/>
    <w:rsid w:val="00A312DA"/>
    <w:rsid w:val="00A31A95"/>
    <w:rsid w:val="00A4008E"/>
    <w:rsid w:val="00A414EA"/>
    <w:rsid w:val="00A41F4C"/>
    <w:rsid w:val="00A449DC"/>
    <w:rsid w:val="00A45C9E"/>
    <w:rsid w:val="00A513FF"/>
    <w:rsid w:val="00A51847"/>
    <w:rsid w:val="00A5546F"/>
    <w:rsid w:val="00A56A6F"/>
    <w:rsid w:val="00A61389"/>
    <w:rsid w:val="00A61B30"/>
    <w:rsid w:val="00A62240"/>
    <w:rsid w:val="00A63383"/>
    <w:rsid w:val="00A637ED"/>
    <w:rsid w:val="00A64EAC"/>
    <w:rsid w:val="00A675B0"/>
    <w:rsid w:val="00A71C3D"/>
    <w:rsid w:val="00A72773"/>
    <w:rsid w:val="00A73FA8"/>
    <w:rsid w:val="00A740C9"/>
    <w:rsid w:val="00A75BC8"/>
    <w:rsid w:val="00A763A3"/>
    <w:rsid w:val="00A81D76"/>
    <w:rsid w:val="00A820FE"/>
    <w:rsid w:val="00A83478"/>
    <w:rsid w:val="00A835AB"/>
    <w:rsid w:val="00A83D17"/>
    <w:rsid w:val="00A90368"/>
    <w:rsid w:val="00A91206"/>
    <w:rsid w:val="00A91F19"/>
    <w:rsid w:val="00A92B88"/>
    <w:rsid w:val="00A94075"/>
    <w:rsid w:val="00A944E3"/>
    <w:rsid w:val="00AA39EA"/>
    <w:rsid w:val="00AA4849"/>
    <w:rsid w:val="00AA50F2"/>
    <w:rsid w:val="00AA5F89"/>
    <w:rsid w:val="00AB71D3"/>
    <w:rsid w:val="00AB7937"/>
    <w:rsid w:val="00AB7D29"/>
    <w:rsid w:val="00AC03D5"/>
    <w:rsid w:val="00AC0AEE"/>
    <w:rsid w:val="00AC2249"/>
    <w:rsid w:val="00AC231E"/>
    <w:rsid w:val="00AC2B38"/>
    <w:rsid w:val="00AC35AB"/>
    <w:rsid w:val="00AC3D22"/>
    <w:rsid w:val="00AC5DA3"/>
    <w:rsid w:val="00AC7E3E"/>
    <w:rsid w:val="00AD0221"/>
    <w:rsid w:val="00AD1A50"/>
    <w:rsid w:val="00AD283A"/>
    <w:rsid w:val="00AD51C0"/>
    <w:rsid w:val="00AD7D56"/>
    <w:rsid w:val="00AE0497"/>
    <w:rsid w:val="00AE04CF"/>
    <w:rsid w:val="00AE17E4"/>
    <w:rsid w:val="00AE297F"/>
    <w:rsid w:val="00AE359E"/>
    <w:rsid w:val="00AE4595"/>
    <w:rsid w:val="00AE4A27"/>
    <w:rsid w:val="00AE4C14"/>
    <w:rsid w:val="00AE4D7C"/>
    <w:rsid w:val="00AE7EF4"/>
    <w:rsid w:val="00AF00A1"/>
    <w:rsid w:val="00AF02CD"/>
    <w:rsid w:val="00AF0E21"/>
    <w:rsid w:val="00AF2EA0"/>
    <w:rsid w:val="00AF3610"/>
    <w:rsid w:val="00AF4F24"/>
    <w:rsid w:val="00AF5F7A"/>
    <w:rsid w:val="00AF6F9C"/>
    <w:rsid w:val="00B01249"/>
    <w:rsid w:val="00B013E5"/>
    <w:rsid w:val="00B01C7A"/>
    <w:rsid w:val="00B065E2"/>
    <w:rsid w:val="00B07A4F"/>
    <w:rsid w:val="00B07AA1"/>
    <w:rsid w:val="00B07CF9"/>
    <w:rsid w:val="00B15232"/>
    <w:rsid w:val="00B213EE"/>
    <w:rsid w:val="00B22ADD"/>
    <w:rsid w:val="00B23887"/>
    <w:rsid w:val="00B25E37"/>
    <w:rsid w:val="00B25E3B"/>
    <w:rsid w:val="00B30EC9"/>
    <w:rsid w:val="00B31499"/>
    <w:rsid w:val="00B326FD"/>
    <w:rsid w:val="00B32AED"/>
    <w:rsid w:val="00B340AF"/>
    <w:rsid w:val="00B34248"/>
    <w:rsid w:val="00B344FC"/>
    <w:rsid w:val="00B36709"/>
    <w:rsid w:val="00B37987"/>
    <w:rsid w:val="00B41A72"/>
    <w:rsid w:val="00B41E21"/>
    <w:rsid w:val="00B425A6"/>
    <w:rsid w:val="00B4409F"/>
    <w:rsid w:val="00B46B4C"/>
    <w:rsid w:val="00B4779F"/>
    <w:rsid w:val="00B50ACB"/>
    <w:rsid w:val="00B5121B"/>
    <w:rsid w:val="00B525A7"/>
    <w:rsid w:val="00B52F9F"/>
    <w:rsid w:val="00B53677"/>
    <w:rsid w:val="00B54081"/>
    <w:rsid w:val="00B56252"/>
    <w:rsid w:val="00B5625F"/>
    <w:rsid w:val="00B56CFB"/>
    <w:rsid w:val="00B60C7A"/>
    <w:rsid w:val="00B60ECB"/>
    <w:rsid w:val="00B60F3E"/>
    <w:rsid w:val="00B62838"/>
    <w:rsid w:val="00B62CFB"/>
    <w:rsid w:val="00B63FEB"/>
    <w:rsid w:val="00B64942"/>
    <w:rsid w:val="00B64B21"/>
    <w:rsid w:val="00B65213"/>
    <w:rsid w:val="00B66796"/>
    <w:rsid w:val="00B70B5C"/>
    <w:rsid w:val="00B719C7"/>
    <w:rsid w:val="00B7267A"/>
    <w:rsid w:val="00B7362D"/>
    <w:rsid w:val="00B7706B"/>
    <w:rsid w:val="00B82971"/>
    <w:rsid w:val="00B839D0"/>
    <w:rsid w:val="00B8431D"/>
    <w:rsid w:val="00B8485C"/>
    <w:rsid w:val="00B8584B"/>
    <w:rsid w:val="00B93141"/>
    <w:rsid w:val="00B93851"/>
    <w:rsid w:val="00B95EFC"/>
    <w:rsid w:val="00BA1A5F"/>
    <w:rsid w:val="00BA1BCB"/>
    <w:rsid w:val="00BA2E17"/>
    <w:rsid w:val="00BA3662"/>
    <w:rsid w:val="00BA3E5B"/>
    <w:rsid w:val="00BA47B6"/>
    <w:rsid w:val="00BA4AB9"/>
    <w:rsid w:val="00BA7078"/>
    <w:rsid w:val="00BA7A31"/>
    <w:rsid w:val="00BB1557"/>
    <w:rsid w:val="00BB1C89"/>
    <w:rsid w:val="00BB2772"/>
    <w:rsid w:val="00BB5E0F"/>
    <w:rsid w:val="00BB6B18"/>
    <w:rsid w:val="00BB7EB3"/>
    <w:rsid w:val="00BC0744"/>
    <w:rsid w:val="00BC5295"/>
    <w:rsid w:val="00BC6CAA"/>
    <w:rsid w:val="00BD0F90"/>
    <w:rsid w:val="00BD0FB6"/>
    <w:rsid w:val="00BD10F8"/>
    <w:rsid w:val="00BD146F"/>
    <w:rsid w:val="00BD2CED"/>
    <w:rsid w:val="00BD37EC"/>
    <w:rsid w:val="00BD7408"/>
    <w:rsid w:val="00BD757B"/>
    <w:rsid w:val="00BE2872"/>
    <w:rsid w:val="00BE2973"/>
    <w:rsid w:val="00BE303A"/>
    <w:rsid w:val="00BE4C2F"/>
    <w:rsid w:val="00BE5ABF"/>
    <w:rsid w:val="00BE6AB5"/>
    <w:rsid w:val="00BE732C"/>
    <w:rsid w:val="00BF0D6F"/>
    <w:rsid w:val="00BF2D53"/>
    <w:rsid w:val="00BF3CBA"/>
    <w:rsid w:val="00BF63CD"/>
    <w:rsid w:val="00BF6CC5"/>
    <w:rsid w:val="00C00604"/>
    <w:rsid w:val="00C02804"/>
    <w:rsid w:val="00C038A2"/>
    <w:rsid w:val="00C044B7"/>
    <w:rsid w:val="00C058D8"/>
    <w:rsid w:val="00C0798C"/>
    <w:rsid w:val="00C07EFB"/>
    <w:rsid w:val="00C14EF7"/>
    <w:rsid w:val="00C15CE4"/>
    <w:rsid w:val="00C15DB7"/>
    <w:rsid w:val="00C1752F"/>
    <w:rsid w:val="00C22F43"/>
    <w:rsid w:val="00C245D8"/>
    <w:rsid w:val="00C25C3D"/>
    <w:rsid w:val="00C26966"/>
    <w:rsid w:val="00C31733"/>
    <w:rsid w:val="00C32418"/>
    <w:rsid w:val="00C33170"/>
    <w:rsid w:val="00C3376A"/>
    <w:rsid w:val="00C339E4"/>
    <w:rsid w:val="00C34988"/>
    <w:rsid w:val="00C34CEC"/>
    <w:rsid w:val="00C34D7C"/>
    <w:rsid w:val="00C351B0"/>
    <w:rsid w:val="00C35B41"/>
    <w:rsid w:val="00C40B38"/>
    <w:rsid w:val="00C40DAA"/>
    <w:rsid w:val="00C437C4"/>
    <w:rsid w:val="00C43CF8"/>
    <w:rsid w:val="00C440D6"/>
    <w:rsid w:val="00C45F20"/>
    <w:rsid w:val="00C46A89"/>
    <w:rsid w:val="00C5088F"/>
    <w:rsid w:val="00C515C0"/>
    <w:rsid w:val="00C52EF2"/>
    <w:rsid w:val="00C570D2"/>
    <w:rsid w:val="00C571A6"/>
    <w:rsid w:val="00C60AAC"/>
    <w:rsid w:val="00C6330A"/>
    <w:rsid w:val="00C65CFB"/>
    <w:rsid w:val="00C66E9A"/>
    <w:rsid w:val="00C72251"/>
    <w:rsid w:val="00C741D0"/>
    <w:rsid w:val="00C757C1"/>
    <w:rsid w:val="00C81ADD"/>
    <w:rsid w:val="00C85238"/>
    <w:rsid w:val="00C85A45"/>
    <w:rsid w:val="00C86268"/>
    <w:rsid w:val="00C86EF7"/>
    <w:rsid w:val="00C914AF"/>
    <w:rsid w:val="00C91CB9"/>
    <w:rsid w:val="00C91D9E"/>
    <w:rsid w:val="00C922B0"/>
    <w:rsid w:val="00C9311A"/>
    <w:rsid w:val="00C96DCC"/>
    <w:rsid w:val="00CA1F97"/>
    <w:rsid w:val="00CA5EC5"/>
    <w:rsid w:val="00CA6D99"/>
    <w:rsid w:val="00CA745C"/>
    <w:rsid w:val="00CA774A"/>
    <w:rsid w:val="00CB0EBE"/>
    <w:rsid w:val="00CB1042"/>
    <w:rsid w:val="00CB3A3D"/>
    <w:rsid w:val="00CB6899"/>
    <w:rsid w:val="00CC0E05"/>
    <w:rsid w:val="00CC295E"/>
    <w:rsid w:val="00CC327D"/>
    <w:rsid w:val="00CC703D"/>
    <w:rsid w:val="00CC7279"/>
    <w:rsid w:val="00CD196C"/>
    <w:rsid w:val="00CD24ED"/>
    <w:rsid w:val="00CD2EA1"/>
    <w:rsid w:val="00CD78AD"/>
    <w:rsid w:val="00CE12CC"/>
    <w:rsid w:val="00CE1F4A"/>
    <w:rsid w:val="00CE2DA8"/>
    <w:rsid w:val="00CE38B1"/>
    <w:rsid w:val="00CE6BFD"/>
    <w:rsid w:val="00CE7456"/>
    <w:rsid w:val="00CE7552"/>
    <w:rsid w:val="00CE766D"/>
    <w:rsid w:val="00CF2012"/>
    <w:rsid w:val="00CF3431"/>
    <w:rsid w:val="00CF3F00"/>
    <w:rsid w:val="00CF4D5B"/>
    <w:rsid w:val="00CF7409"/>
    <w:rsid w:val="00D01AF1"/>
    <w:rsid w:val="00D02B26"/>
    <w:rsid w:val="00D046C5"/>
    <w:rsid w:val="00D0534C"/>
    <w:rsid w:val="00D058FD"/>
    <w:rsid w:val="00D0609E"/>
    <w:rsid w:val="00D06A9B"/>
    <w:rsid w:val="00D06BEF"/>
    <w:rsid w:val="00D0749B"/>
    <w:rsid w:val="00D1015C"/>
    <w:rsid w:val="00D1061B"/>
    <w:rsid w:val="00D14DA4"/>
    <w:rsid w:val="00D2270F"/>
    <w:rsid w:val="00D23F52"/>
    <w:rsid w:val="00D25E1F"/>
    <w:rsid w:val="00D26A60"/>
    <w:rsid w:val="00D272C3"/>
    <w:rsid w:val="00D3287E"/>
    <w:rsid w:val="00D3619A"/>
    <w:rsid w:val="00D366E9"/>
    <w:rsid w:val="00D40411"/>
    <w:rsid w:val="00D417E9"/>
    <w:rsid w:val="00D418B0"/>
    <w:rsid w:val="00D42373"/>
    <w:rsid w:val="00D449C5"/>
    <w:rsid w:val="00D44B6C"/>
    <w:rsid w:val="00D45105"/>
    <w:rsid w:val="00D46FB4"/>
    <w:rsid w:val="00D52F58"/>
    <w:rsid w:val="00D5366A"/>
    <w:rsid w:val="00D54211"/>
    <w:rsid w:val="00D546D0"/>
    <w:rsid w:val="00D55338"/>
    <w:rsid w:val="00D559CB"/>
    <w:rsid w:val="00D56E2D"/>
    <w:rsid w:val="00D570C1"/>
    <w:rsid w:val="00D57A7D"/>
    <w:rsid w:val="00D61ECB"/>
    <w:rsid w:val="00D62EA4"/>
    <w:rsid w:val="00D640E7"/>
    <w:rsid w:val="00D65442"/>
    <w:rsid w:val="00D6685E"/>
    <w:rsid w:val="00D66B8C"/>
    <w:rsid w:val="00D71E54"/>
    <w:rsid w:val="00D727DD"/>
    <w:rsid w:val="00D7347F"/>
    <w:rsid w:val="00D73714"/>
    <w:rsid w:val="00D76F54"/>
    <w:rsid w:val="00D80332"/>
    <w:rsid w:val="00D80D15"/>
    <w:rsid w:val="00D813BA"/>
    <w:rsid w:val="00D82D47"/>
    <w:rsid w:val="00D8367E"/>
    <w:rsid w:val="00D849AF"/>
    <w:rsid w:val="00D868DB"/>
    <w:rsid w:val="00D878ED"/>
    <w:rsid w:val="00D90D28"/>
    <w:rsid w:val="00D9298C"/>
    <w:rsid w:val="00D92FD4"/>
    <w:rsid w:val="00D94268"/>
    <w:rsid w:val="00D954F2"/>
    <w:rsid w:val="00D960BC"/>
    <w:rsid w:val="00DA18C6"/>
    <w:rsid w:val="00DA19CE"/>
    <w:rsid w:val="00DA1CE5"/>
    <w:rsid w:val="00DA2D3A"/>
    <w:rsid w:val="00DA4843"/>
    <w:rsid w:val="00DA4AD0"/>
    <w:rsid w:val="00DA5DF5"/>
    <w:rsid w:val="00DB16CF"/>
    <w:rsid w:val="00DB3A1B"/>
    <w:rsid w:val="00DB4784"/>
    <w:rsid w:val="00DB6E05"/>
    <w:rsid w:val="00DC19BB"/>
    <w:rsid w:val="00DC5612"/>
    <w:rsid w:val="00DC6CEE"/>
    <w:rsid w:val="00DC7373"/>
    <w:rsid w:val="00DD07FA"/>
    <w:rsid w:val="00DD1DF0"/>
    <w:rsid w:val="00DD431A"/>
    <w:rsid w:val="00DD6A39"/>
    <w:rsid w:val="00DE1571"/>
    <w:rsid w:val="00DE28B0"/>
    <w:rsid w:val="00DE4667"/>
    <w:rsid w:val="00DE5E93"/>
    <w:rsid w:val="00DE635D"/>
    <w:rsid w:val="00DF010C"/>
    <w:rsid w:val="00DF3E31"/>
    <w:rsid w:val="00DF4B08"/>
    <w:rsid w:val="00DF57E2"/>
    <w:rsid w:val="00E03010"/>
    <w:rsid w:val="00E0367C"/>
    <w:rsid w:val="00E03BEC"/>
    <w:rsid w:val="00E04484"/>
    <w:rsid w:val="00E062CE"/>
    <w:rsid w:val="00E06983"/>
    <w:rsid w:val="00E071D0"/>
    <w:rsid w:val="00E07E87"/>
    <w:rsid w:val="00E12B44"/>
    <w:rsid w:val="00E14960"/>
    <w:rsid w:val="00E152DD"/>
    <w:rsid w:val="00E20F06"/>
    <w:rsid w:val="00E2115D"/>
    <w:rsid w:val="00E21906"/>
    <w:rsid w:val="00E235CD"/>
    <w:rsid w:val="00E24226"/>
    <w:rsid w:val="00E2594B"/>
    <w:rsid w:val="00E27D18"/>
    <w:rsid w:val="00E317F4"/>
    <w:rsid w:val="00E32F4F"/>
    <w:rsid w:val="00E34016"/>
    <w:rsid w:val="00E34FFA"/>
    <w:rsid w:val="00E353C3"/>
    <w:rsid w:val="00E37055"/>
    <w:rsid w:val="00E37C52"/>
    <w:rsid w:val="00E427EC"/>
    <w:rsid w:val="00E542E8"/>
    <w:rsid w:val="00E54F0F"/>
    <w:rsid w:val="00E56BB7"/>
    <w:rsid w:val="00E572C1"/>
    <w:rsid w:val="00E575D7"/>
    <w:rsid w:val="00E61BD2"/>
    <w:rsid w:val="00E61E4E"/>
    <w:rsid w:val="00E641F1"/>
    <w:rsid w:val="00E648E3"/>
    <w:rsid w:val="00E651A7"/>
    <w:rsid w:val="00E65370"/>
    <w:rsid w:val="00E72E0F"/>
    <w:rsid w:val="00E7585E"/>
    <w:rsid w:val="00E75B54"/>
    <w:rsid w:val="00E76E88"/>
    <w:rsid w:val="00E81959"/>
    <w:rsid w:val="00E81DEC"/>
    <w:rsid w:val="00E8288D"/>
    <w:rsid w:val="00E83D11"/>
    <w:rsid w:val="00E8649B"/>
    <w:rsid w:val="00E864A2"/>
    <w:rsid w:val="00E874AE"/>
    <w:rsid w:val="00E9158C"/>
    <w:rsid w:val="00E91A68"/>
    <w:rsid w:val="00E91EC1"/>
    <w:rsid w:val="00E92119"/>
    <w:rsid w:val="00E92C6E"/>
    <w:rsid w:val="00E93E8D"/>
    <w:rsid w:val="00E95B62"/>
    <w:rsid w:val="00E967CA"/>
    <w:rsid w:val="00E96B56"/>
    <w:rsid w:val="00E97733"/>
    <w:rsid w:val="00E97A0F"/>
    <w:rsid w:val="00E97A25"/>
    <w:rsid w:val="00EA08FB"/>
    <w:rsid w:val="00EA0F0F"/>
    <w:rsid w:val="00EA2833"/>
    <w:rsid w:val="00EA33B9"/>
    <w:rsid w:val="00EA6EEC"/>
    <w:rsid w:val="00EA7412"/>
    <w:rsid w:val="00EA77D7"/>
    <w:rsid w:val="00EB2018"/>
    <w:rsid w:val="00EB3007"/>
    <w:rsid w:val="00EB3526"/>
    <w:rsid w:val="00EB7C8B"/>
    <w:rsid w:val="00EC3012"/>
    <w:rsid w:val="00EC75B2"/>
    <w:rsid w:val="00ED03E2"/>
    <w:rsid w:val="00ED1DB0"/>
    <w:rsid w:val="00ED24DF"/>
    <w:rsid w:val="00ED3316"/>
    <w:rsid w:val="00ED42B2"/>
    <w:rsid w:val="00ED45F6"/>
    <w:rsid w:val="00ED4C4A"/>
    <w:rsid w:val="00ED56F6"/>
    <w:rsid w:val="00EE05B0"/>
    <w:rsid w:val="00EE0903"/>
    <w:rsid w:val="00EE10EB"/>
    <w:rsid w:val="00EE1596"/>
    <w:rsid w:val="00EE430C"/>
    <w:rsid w:val="00EE4364"/>
    <w:rsid w:val="00EE4D5D"/>
    <w:rsid w:val="00EE79AE"/>
    <w:rsid w:val="00EF0A1C"/>
    <w:rsid w:val="00EF0F15"/>
    <w:rsid w:val="00EF1A9F"/>
    <w:rsid w:val="00EF1DD9"/>
    <w:rsid w:val="00EF5206"/>
    <w:rsid w:val="00EF6E4A"/>
    <w:rsid w:val="00F038C7"/>
    <w:rsid w:val="00F03C88"/>
    <w:rsid w:val="00F05347"/>
    <w:rsid w:val="00F06381"/>
    <w:rsid w:val="00F07E82"/>
    <w:rsid w:val="00F07F6B"/>
    <w:rsid w:val="00F10215"/>
    <w:rsid w:val="00F11BD0"/>
    <w:rsid w:val="00F13E44"/>
    <w:rsid w:val="00F14757"/>
    <w:rsid w:val="00F14DD2"/>
    <w:rsid w:val="00F15256"/>
    <w:rsid w:val="00F20379"/>
    <w:rsid w:val="00F230BE"/>
    <w:rsid w:val="00F241AC"/>
    <w:rsid w:val="00F24FF2"/>
    <w:rsid w:val="00F2583E"/>
    <w:rsid w:val="00F25D1D"/>
    <w:rsid w:val="00F260F7"/>
    <w:rsid w:val="00F262A4"/>
    <w:rsid w:val="00F3149F"/>
    <w:rsid w:val="00F34058"/>
    <w:rsid w:val="00F344D6"/>
    <w:rsid w:val="00F35EC1"/>
    <w:rsid w:val="00F36290"/>
    <w:rsid w:val="00F41A75"/>
    <w:rsid w:val="00F42579"/>
    <w:rsid w:val="00F43412"/>
    <w:rsid w:val="00F4356D"/>
    <w:rsid w:val="00F43AFA"/>
    <w:rsid w:val="00F43B4D"/>
    <w:rsid w:val="00F449F1"/>
    <w:rsid w:val="00F51AA9"/>
    <w:rsid w:val="00F51E62"/>
    <w:rsid w:val="00F534B9"/>
    <w:rsid w:val="00F53D23"/>
    <w:rsid w:val="00F540EE"/>
    <w:rsid w:val="00F54179"/>
    <w:rsid w:val="00F548D7"/>
    <w:rsid w:val="00F54F67"/>
    <w:rsid w:val="00F56680"/>
    <w:rsid w:val="00F5671F"/>
    <w:rsid w:val="00F6101E"/>
    <w:rsid w:val="00F61334"/>
    <w:rsid w:val="00F65A21"/>
    <w:rsid w:val="00F66705"/>
    <w:rsid w:val="00F6720E"/>
    <w:rsid w:val="00F71101"/>
    <w:rsid w:val="00F73512"/>
    <w:rsid w:val="00F73E0C"/>
    <w:rsid w:val="00F741CF"/>
    <w:rsid w:val="00F74233"/>
    <w:rsid w:val="00F74339"/>
    <w:rsid w:val="00F7627F"/>
    <w:rsid w:val="00F80A8F"/>
    <w:rsid w:val="00F81EEF"/>
    <w:rsid w:val="00F823DF"/>
    <w:rsid w:val="00F8243F"/>
    <w:rsid w:val="00F830FE"/>
    <w:rsid w:val="00F840D1"/>
    <w:rsid w:val="00F8454E"/>
    <w:rsid w:val="00F85CFF"/>
    <w:rsid w:val="00F8611B"/>
    <w:rsid w:val="00F86395"/>
    <w:rsid w:val="00F94718"/>
    <w:rsid w:val="00F9658C"/>
    <w:rsid w:val="00F97835"/>
    <w:rsid w:val="00FA0A1C"/>
    <w:rsid w:val="00FA1A69"/>
    <w:rsid w:val="00FA4606"/>
    <w:rsid w:val="00FA6DAD"/>
    <w:rsid w:val="00FB0212"/>
    <w:rsid w:val="00FB0D94"/>
    <w:rsid w:val="00FB114C"/>
    <w:rsid w:val="00FB13C4"/>
    <w:rsid w:val="00FB4934"/>
    <w:rsid w:val="00FB54BA"/>
    <w:rsid w:val="00FB70A3"/>
    <w:rsid w:val="00FB70BD"/>
    <w:rsid w:val="00FB73C5"/>
    <w:rsid w:val="00FC0115"/>
    <w:rsid w:val="00FC1996"/>
    <w:rsid w:val="00FC5160"/>
    <w:rsid w:val="00FD25F3"/>
    <w:rsid w:val="00FD2AD4"/>
    <w:rsid w:val="00FD33DB"/>
    <w:rsid w:val="00FD4D4F"/>
    <w:rsid w:val="00FD6165"/>
    <w:rsid w:val="00FD68E3"/>
    <w:rsid w:val="00FE0C33"/>
    <w:rsid w:val="00FE7151"/>
    <w:rsid w:val="00FF0B95"/>
    <w:rsid w:val="00FF46EC"/>
    <w:rsid w:val="00FF4B9D"/>
    <w:rsid w:val="00FF4F64"/>
    <w:rsid w:val="00FF51F1"/>
    <w:rsid w:val="00FF64BB"/>
    <w:rsid w:val="00FF6F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4525C268"/>
  <w15:docId w15:val="{03479A51-97FD-455E-BF00-7B48D299DB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C23D5"/>
    <w:rPr>
      <w:rFonts w:ascii="Times New Roman" w:eastAsia="Times New Roman" w:hAnsi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locked/>
    <w:rsid w:val="000D4098"/>
    <w:pPr>
      <w:keepNext/>
      <w:outlineLvl w:val="0"/>
    </w:pPr>
    <w:rPr>
      <w:rFonts w:ascii="Arial Black" w:hAnsi="Arial Black"/>
      <w:sz w:val="32"/>
      <w:lang w:val="en-US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D90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1B06A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06AF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1B06A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1B06AF"/>
    <w:rPr>
      <w:rFonts w:cs="Times New Roman"/>
    </w:rPr>
  </w:style>
  <w:style w:type="paragraph" w:styleId="Footer">
    <w:name w:val="footer"/>
    <w:basedOn w:val="Normal"/>
    <w:link w:val="FooterChar"/>
    <w:rsid w:val="001B06AF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1B06AF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7A5D05"/>
    <w:rPr>
      <w:rFonts w:ascii="Arial" w:hAnsi="Arial" w:cs="Arial"/>
      <w:b/>
      <w:bCs/>
      <w:color w:val="000000"/>
      <w:sz w:val="22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7A5D05"/>
    <w:rPr>
      <w:rFonts w:ascii="Arial" w:hAnsi="Arial" w:cs="Arial"/>
      <w:b/>
      <w:bCs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rsid w:val="00CD24ED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CD24E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paragraph" w:styleId="FootnoteText">
    <w:name w:val="footnote text"/>
    <w:basedOn w:val="Normal"/>
    <w:link w:val="FootnoteTextChar"/>
    <w:semiHidden/>
    <w:rsid w:val="00CD24E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CD24ED"/>
    <w:rPr>
      <w:rFonts w:ascii="Times New Roman" w:hAnsi="Times New Roman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CD24ED"/>
    <w:rPr>
      <w:rFonts w:cs="Times New Roman"/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C6B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3C6B67"/>
    <w:rPr>
      <w:rFonts w:ascii="Times New Roman" w:hAnsi="Times New Roman" w:cs="Times New Roman"/>
      <w:b/>
      <w:bCs/>
      <w:sz w:val="20"/>
      <w:szCs w:val="20"/>
      <w:lang w:val="en-GB"/>
    </w:rPr>
  </w:style>
  <w:style w:type="paragraph" w:customStyle="1" w:styleId="TableContents">
    <w:name w:val="Table Contents"/>
    <w:basedOn w:val="BodyText"/>
    <w:uiPriority w:val="99"/>
    <w:rsid w:val="00510048"/>
    <w:pPr>
      <w:widowControl w:val="0"/>
      <w:suppressLineNumbers/>
      <w:suppressAutoHyphens/>
      <w:spacing w:after="120"/>
    </w:pPr>
    <w:rPr>
      <w:rFonts w:ascii="Times New Roman" w:hAnsi="Times New Roman" w:cs="Times New Roman"/>
      <w:b w:val="0"/>
      <w:bCs w:val="0"/>
      <w:noProof/>
      <w:sz w:val="24"/>
      <w:szCs w:val="20"/>
      <w:lang w:val="en-US" w:eastAsia="bg-BG"/>
    </w:rPr>
  </w:style>
  <w:style w:type="paragraph" w:customStyle="1" w:styleId="Index">
    <w:name w:val="Index"/>
    <w:basedOn w:val="Normal"/>
    <w:uiPriority w:val="99"/>
    <w:rsid w:val="00510048"/>
    <w:pPr>
      <w:widowControl w:val="0"/>
      <w:suppressLineNumbers/>
      <w:suppressAutoHyphens/>
    </w:pPr>
    <w:rPr>
      <w:noProof/>
      <w:color w:val="000000"/>
      <w:szCs w:val="20"/>
      <w:lang w:val="en-US" w:eastAsia="bg-BG"/>
    </w:rPr>
  </w:style>
  <w:style w:type="character" w:styleId="Strong">
    <w:name w:val="Strong"/>
    <w:basedOn w:val="DefaultParagraphFont"/>
    <w:uiPriority w:val="99"/>
    <w:qFormat/>
    <w:locked/>
    <w:rsid w:val="00B56252"/>
    <w:rPr>
      <w:rFonts w:cs="Times New Roman"/>
      <w:b/>
      <w:bCs/>
    </w:rPr>
  </w:style>
  <w:style w:type="character" w:customStyle="1" w:styleId="Heading1Char">
    <w:name w:val="Heading 1 Char"/>
    <w:basedOn w:val="DefaultParagraphFont"/>
    <w:link w:val="Heading1"/>
    <w:rsid w:val="000D4098"/>
    <w:rPr>
      <w:rFonts w:ascii="Arial Black" w:eastAsia="Times New Roman" w:hAnsi="Arial Black"/>
      <w:sz w:val="32"/>
      <w:szCs w:val="24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D90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90D28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90D28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Title">
    <w:name w:val="Title"/>
    <w:basedOn w:val="Normal"/>
    <w:link w:val="TitleChar"/>
    <w:qFormat/>
    <w:locked/>
    <w:rsid w:val="00D90D28"/>
    <w:pPr>
      <w:jc w:val="center"/>
    </w:pPr>
    <w:rPr>
      <w:b/>
      <w:bCs/>
      <w:lang w:val="en-US"/>
    </w:rPr>
  </w:style>
  <w:style w:type="character" w:customStyle="1" w:styleId="TitleChar">
    <w:name w:val="Title Char"/>
    <w:basedOn w:val="DefaultParagraphFont"/>
    <w:link w:val="Title"/>
    <w:rsid w:val="00D90D28"/>
    <w:rPr>
      <w:rFonts w:ascii="Times New Roman" w:eastAsia="Times New Roman" w:hAnsi="Times New Roman"/>
      <w:b/>
      <w:bCs/>
      <w:sz w:val="24"/>
      <w:szCs w:val="24"/>
      <w:lang w:val="en-US" w:eastAsia="en-US"/>
    </w:rPr>
  </w:style>
  <w:style w:type="table" w:styleId="TableGrid">
    <w:name w:val="Table Grid"/>
    <w:basedOn w:val="TableNormal"/>
    <w:locked/>
    <w:rsid w:val="003F72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F7288"/>
    <w:pPr>
      <w:ind w:left="720"/>
      <w:contextualSpacing/>
    </w:pPr>
  </w:style>
  <w:style w:type="paragraph" w:styleId="Revision">
    <w:name w:val="Revision"/>
    <w:hidden/>
    <w:uiPriority w:val="99"/>
    <w:semiHidden/>
    <w:rsid w:val="0003555D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filled-value2">
    <w:name w:val="filled-value2"/>
    <w:basedOn w:val="DefaultParagraphFont"/>
    <w:rsid w:val="00F6720E"/>
    <w:rPr>
      <w:b w:val="0"/>
      <w:bCs w:val="0"/>
      <w:vanish w:val="0"/>
      <w:webHidden w:val="0"/>
      <w:sz w:val="23"/>
      <w:szCs w:val="23"/>
      <w:specVanish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930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1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8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8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6F6C53-F0EA-4418-9CBB-AA94A7F81A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2517</TotalTime>
  <Pages>3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mlsp</Company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vdineva</dc:creator>
  <cp:lastModifiedBy>Administrator</cp:lastModifiedBy>
  <cp:revision>176</cp:revision>
  <cp:lastPrinted>2017-11-03T13:43:00Z</cp:lastPrinted>
  <dcterms:created xsi:type="dcterms:W3CDTF">2019-07-15T10:55:00Z</dcterms:created>
  <dcterms:modified xsi:type="dcterms:W3CDTF">2021-09-17T11:28:00Z</dcterms:modified>
</cp:coreProperties>
</file>